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67CE0" w14:textId="1FA8B406" w:rsidR="002C5641" w:rsidRPr="00384A60" w:rsidRDefault="0054258A" w:rsidP="0054258A">
      <w:pPr>
        <w:jc w:val="center"/>
        <w:rPr>
          <w:rFonts w:cstheme="minorHAnsi"/>
          <w:b/>
          <w:sz w:val="24"/>
          <w:szCs w:val="24"/>
        </w:rPr>
      </w:pPr>
      <w:r>
        <w:rPr>
          <w:rFonts w:cstheme="minorHAnsi"/>
          <w:b/>
          <w:noProof/>
          <w:sz w:val="24"/>
          <w:szCs w:val="24"/>
        </w:rPr>
        <w:drawing>
          <wp:inline distT="0" distB="0" distL="0" distR="0" wp14:anchorId="260F10D7" wp14:editId="78E53B02">
            <wp:extent cx="3398807" cy="9806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USOM_OccTherapyDoc_logo_horz.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50019" cy="995460"/>
                    </a:xfrm>
                    <a:prstGeom prst="rect">
                      <a:avLst/>
                    </a:prstGeom>
                  </pic:spPr>
                </pic:pic>
              </a:graphicData>
            </a:graphic>
          </wp:inline>
        </w:drawing>
      </w:r>
    </w:p>
    <w:p w14:paraId="3E315C17" w14:textId="77777777" w:rsidR="003E5747" w:rsidRPr="00384A60" w:rsidRDefault="003E5747" w:rsidP="003E5747">
      <w:pPr>
        <w:pStyle w:val="Default"/>
        <w:rPr>
          <w:rFonts w:asciiTheme="minorHAnsi" w:hAnsiTheme="minorHAnsi" w:cstheme="minorHAnsi"/>
          <w:b/>
          <w:bCs/>
          <w:color w:val="auto"/>
        </w:rPr>
      </w:pPr>
      <w:r w:rsidRPr="00384A60">
        <w:rPr>
          <w:rFonts w:asciiTheme="minorHAnsi" w:hAnsiTheme="minorHAnsi" w:cstheme="minorHAnsi"/>
          <w:b/>
          <w:bCs/>
          <w:color w:val="auto"/>
        </w:rPr>
        <w:t xml:space="preserve">Regular Rank Faculty Position </w:t>
      </w:r>
    </w:p>
    <w:p w14:paraId="06A6B979" w14:textId="3D26CF3D" w:rsidR="003E5747" w:rsidRPr="00384A60" w:rsidRDefault="003E5747" w:rsidP="003E5747">
      <w:pPr>
        <w:pStyle w:val="Default"/>
        <w:rPr>
          <w:rFonts w:asciiTheme="minorHAnsi" w:hAnsiTheme="minorHAnsi" w:cstheme="minorHAnsi"/>
          <w:color w:val="auto"/>
        </w:rPr>
      </w:pPr>
      <w:r w:rsidRPr="00384A60">
        <w:rPr>
          <w:rFonts w:asciiTheme="minorHAnsi" w:hAnsiTheme="minorHAnsi" w:cstheme="minorHAnsi"/>
          <w:bCs/>
          <w:color w:val="auto"/>
        </w:rPr>
        <w:t>Assistant or Associate Level</w:t>
      </w:r>
    </w:p>
    <w:p w14:paraId="452605A3" w14:textId="77777777" w:rsidR="003E5747" w:rsidRPr="00384A60" w:rsidRDefault="003E5747" w:rsidP="003E5747">
      <w:pPr>
        <w:pStyle w:val="Default"/>
        <w:rPr>
          <w:rFonts w:asciiTheme="minorHAnsi" w:hAnsiTheme="minorHAnsi" w:cstheme="minorHAnsi"/>
          <w:color w:val="auto"/>
        </w:rPr>
      </w:pPr>
      <w:r w:rsidRPr="00384A60">
        <w:rPr>
          <w:rFonts w:asciiTheme="minorHAnsi" w:hAnsiTheme="minorHAnsi" w:cstheme="minorHAnsi"/>
        </w:rPr>
        <w:t xml:space="preserve">Academic Fieldwork Coordinator </w:t>
      </w:r>
    </w:p>
    <w:p w14:paraId="5EB31E45" w14:textId="77777777" w:rsidR="003E5747" w:rsidRPr="00384A60" w:rsidRDefault="003E5747" w:rsidP="003E5747">
      <w:pPr>
        <w:pStyle w:val="Default"/>
        <w:rPr>
          <w:rFonts w:asciiTheme="minorHAnsi" w:hAnsiTheme="minorHAnsi" w:cstheme="minorHAnsi"/>
        </w:rPr>
      </w:pPr>
      <w:r w:rsidRPr="00384A60">
        <w:rPr>
          <w:rFonts w:asciiTheme="minorHAnsi" w:hAnsiTheme="minorHAnsi" w:cstheme="minorHAnsi"/>
        </w:rPr>
        <w:t>Occupational Therapy Doctorate Division</w:t>
      </w:r>
    </w:p>
    <w:p w14:paraId="189D3807" w14:textId="77777777" w:rsidR="003E5747" w:rsidRPr="00384A60" w:rsidRDefault="003E5747" w:rsidP="003E5747">
      <w:pPr>
        <w:pStyle w:val="Default"/>
        <w:rPr>
          <w:rFonts w:asciiTheme="minorHAnsi" w:hAnsiTheme="minorHAnsi" w:cstheme="minorHAnsi"/>
          <w:color w:val="auto"/>
        </w:rPr>
      </w:pPr>
      <w:r w:rsidRPr="00384A60">
        <w:rPr>
          <w:rFonts w:asciiTheme="minorHAnsi" w:hAnsiTheme="minorHAnsi" w:cstheme="minorHAnsi"/>
          <w:color w:val="auto"/>
        </w:rPr>
        <w:t>Duke University</w:t>
      </w:r>
    </w:p>
    <w:p w14:paraId="627B1ACA" w14:textId="77777777" w:rsidR="003E5747" w:rsidRPr="00384A60" w:rsidRDefault="003E5747" w:rsidP="003E5747">
      <w:pPr>
        <w:pStyle w:val="Default"/>
        <w:rPr>
          <w:rFonts w:asciiTheme="minorHAnsi" w:hAnsiTheme="minorHAnsi" w:cstheme="minorHAnsi"/>
          <w:color w:val="auto"/>
        </w:rPr>
      </w:pPr>
      <w:r w:rsidRPr="00384A60">
        <w:rPr>
          <w:rFonts w:asciiTheme="minorHAnsi" w:hAnsiTheme="minorHAnsi" w:cstheme="minorHAnsi"/>
          <w:color w:val="auto"/>
        </w:rPr>
        <w:t>Durham, North Carolina</w:t>
      </w:r>
    </w:p>
    <w:p w14:paraId="27BFA4B4" w14:textId="77777777" w:rsidR="003E5747" w:rsidRPr="00384A60" w:rsidRDefault="003E5747" w:rsidP="003E5747">
      <w:pPr>
        <w:pStyle w:val="Default"/>
        <w:rPr>
          <w:rFonts w:asciiTheme="minorHAnsi" w:hAnsiTheme="minorHAnsi" w:cstheme="minorHAnsi"/>
          <w:color w:val="auto"/>
        </w:rPr>
      </w:pPr>
    </w:p>
    <w:p w14:paraId="7E1E67C0" w14:textId="21A4F0C3" w:rsidR="003E5747" w:rsidRPr="00384A60" w:rsidRDefault="0920CAB3" w:rsidP="0920CAB3">
      <w:pPr>
        <w:pStyle w:val="Default"/>
        <w:jc w:val="center"/>
        <w:rPr>
          <w:rFonts w:asciiTheme="minorHAnsi" w:hAnsiTheme="minorHAnsi" w:cstheme="minorHAnsi"/>
          <w:b/>
          <w:bCs/>
          <w:color w:val="auto"/>
        </w:rPr>
      </w:pPr>
      <w:r w:rsidRPr="00384A60">
        <w:rPr>
          <w:rFonts w:asciiTheme="minorHAnsi" w:hAnsiTheme="minorHAnsi" w:cstheme="minorHAnsi"/>
          <w:b/>
          <w:bCs/>
          <w:color w:val="auto"/>
        </w:rPr>
        <w:t>Academic Fieldwork Coordinator Job Description</w:t>
      </w:r>
      <w:r w:rsidR="00C012E7">
        <w:rPr>
          <w:rFonts w:asciiTheme="minorHAnsi" w:hAnsiTheme="minorHAnsi" w:cstheme="minorHAnsi"/>
          <w:b/>
          <w:bCs/>
          <w:color w:val="auto"/>
        </w:rPr>
        <w:t xml:space="preserve"> &amp; Position Criteria</w:t>
      </w:r>
    </w:p>
    <w:p w14:paraId="6F7F3333" w14:textId="77777777" w:rsidR="003E5747" w:rsidRPr="00384A60" w:rsidRDefault="003E5747" w:rsidP="00A031F7">
      <w:pPr>
        <w:autoSpaceDE w:val="0"/>
        <w:autoSpaceDN w:val="0"/>
        <w:adjustRightInd w:val="0"/>
        <w:spacing w:after="0" w:line="240" w:lineRule="auto"/>
        <w:rPr>
          <w:rFonts w:cstheme="minorHAnsi"/>
          <w:color w:val="000000"/>
          <w:sz w:val="24"/>
          <w:szCs w:val="24"/>
        </w:rPr>
      </w:pPr>
    </w:p>
    <w:p w14:paraId="7DDC0E81" w14:textId="489C1C74" w:rsidR="002C5641" w:rsidRPr="00384A60" w:rsidRDefault="21104035" w:rsidP="00A031F7">
      <w:pPr>
        <w:autoSpaceDE w:val="0"/>
        <w:autoSpaceDN w:val="0"/>
        <w:adjustRightInd w:val="0"/>
        <w:spacing w:after="0" w:line="240" w:lineRule="auto"/>
        <w:rPr>
          <w:rFonts w:cstheme="minorHAnsi"/>
          <w:color w:val="000000"/>
          <w:sz w:val="24"/>
          <w:szCs w:val="24"/>
        </w:rPr>
      </w:pPr>
      <w:r w:rsidRPr="00384A60">
        <w:rPr>
          <w:rFonts w:cstheme="minorHAnsi"/>
          <w:color w:val="000000" w:themeColor="text1"/>
          <w:sz w:val="24"/>
          <w:szCs w:val="24"/>
        </w:rPr>
        <w:t>Innovative f</w:t>
      </w:r>
      <w:r w:rsidR="002C5641" w:rsidRPr="00384A60">
        <w:rPr>
          <w:rFonts w:cstheme="minorHAnsi"/>
          <w:color w:val="000000" w:themeColor="text1"/>
          <w:sz w:val="24"/>
          <w:szCs w:val="24"/>
        </w:rPr>
        <w:t xml:space="preserve">ieldwork education is key to achieving the Duke OTD vision, aim, and outcomes. </w:t>
      </w:r>
      <w:r w:rsidR="00A031F7" w:rsidRPr="00384A60">
        <w:rPr>
          <w:rFonts w:cstheme="minorHAnsi"/>
          <w:color w:val="000000" w:themeColor="text1"/>
          <w:sz w:val="24"/>
          <w:szCs w:val="24"/>
        </w:rPr>
        <w:t>The Academic Fieldwork Coordinator role</w:t>
      </w:r>
      <w:r w:rsidR="7F596316" w:rsidRPr="00384A60">
        <w:rPr>
          <w:rFonts w:cstheme="minorHAnsi"/>
          <w:color w:val="000000" w:themeColor="text1"/>
          <w:sz w:val="24"/>
          <w:szCs w:val="24"/>
        </w:rPr>
        <w:t xml:space="preserve"> at Duke is full-time and</w:t>
      </w:r>
      <w:r w:rsidR="00A031F7" w:rsidRPr="00384A60">
        <w:rPr>
          <w:rFonts w:cstheme="minorHAnsi"/>
          <w:color w:val="000000" w:themeColor="text1"/>
          <w:sz w:val="24"/>
          <w:szCs w:val="24"/>
        </w:rPr>
        <w:t xml:space="preserve"> involves </w:t>
      </w:r>
      <w:r w:rsidR="28F611B2" w:rsidRPr="00384A60">
        <w:rPr>
          <w:rFonts w:cstheme="minorHAnsi"/>
          <w:color w:val="000000" w:themeColor="text1"/>
          <w:sz w:val="24"/>
          <w:szCs w:val="24"/>
        </w:rPr>
        <w:t xml:space="preserve">seven key </w:t>
      </w:r>
      <w:r w:rsidR="2BAAE56E" w:rsidRPr="00384A60">
        <w:rPr>
          <w:rFonts w:cstheme="minorHAnsi"/>
          <w:color w:val="000000" w:themeColor="text1"/>
          <w:sz w:val="24"/>
          <w:szCs w:val="24"/>
        </w:rPr>
        <w:t>areas for supporting excellence in fieldwork. These include providing d</w:t>
      </w:r>
      <w:r w:rsidR="00A031F7" w:rsidRPr="00384A60">
        <w:rPr>
          <w:rFonts w:cstheme="minorHAnsi"/>
          <w:color w:val="000000" w:themeColor="text1"/>
          <w:sz w:val="24"/>
          <w:szCs w:val="24"/>
        </w:rPr>
        <w:t>irect support to students and educators,</w:t>
      </w:r>
      <w:r w:rsidR="111344C8" w:rsidRPr="00384A60">
        <w:rPr>
          <w:rFonts w:cstheme="minorHAnsi"/>
          <w:color w:val="000000" w:themeColor="text1"/>
          <w:sz w:val="24"/>
          <w:szCs w:val="24"/>
        </w:rPr>
        <w:t xml:space="preserve"> using </w:t>
      </w:r>
      <w:r w:rsidR="00A031F7" w:rsidRPr="00384A60">
        <w:rPr>
          <w:rFonts w:cstheme="minorHAnsi"/>
          <w:color w:val="000000" w:themeColor="text1"/>
          <w:sz w:val="24"/>
          <w:szCs w:val="24"/>
        </w:rPr>
        <w:t xml:space="preserve">instructional design </w:t>
      </w:r>
      <w:r w:rsidR="01A52E6C" w:rsidRPr="00384A60">
        <w:rPr>
          <w:rFonts w:cstheme="minorHAnsi"/>
          <w:color w:val="000000" w:themeColor="text1"/>
          <w:sz w:val="24"/>
          <w:szCs w:val="24"/>
        </w:rPr>
        <w:t xml:space="preserve">principles </w:t>
      </w:r>
      <w:r w:rsidR="00A031F7" w:rsidRPr="00384A60">
        <w:rPr>
          <w:rFonts w:cstheme="minorHAnsi"/>
          <w:color w:val="000000" w:themeColor="text1"/>
          <w:sz w:val="24"/>
          <w:szCs w:val="24"/>
        </w:rPr>
        <w:t xml:space="preserve">and teaching, </w:t>
      </w:r>
      <w:r w:rsidR="1F634CA9" w:rsidRPr="00384A60">
        <w:rPr>
          <w:rFonts w:cstheme="minorHAnsi"/>
          <w:color w:val="000000" w:themeColor="text1"/>
          <w:sz w:val="24"/>
          <w:szCs w:val="24"/>
        </w:rPr>
        <w:t xml:space="preserve">recruiting and developing </w:t>
      </w:r>
      <w:r w:rsidR="00A031F7" w:rsidRPr="00384A60">
        <w:rPr>
          <w:rFonts w:cstheme="minorHAnsi"/>
          <w:color w:val="000000" w:themeColor="text1"/>
          <w:sz w:val="24"/>
          <w:szCs w:val="24"/>
        </w:rPr>
        <w:t>fieldwork site</w:t>
      </w:r>
      <w:r w:rsidR="5FEE514D" w:rsidRPr="00384A60">
        <w:rPr>
          <w:rFonts w:cstheme="minorHAnsi"/>
          <w:color w:val="000000" w:themeColor="text1"/>
          <w:sz w:val="24"/>
          <w:szCs w:val="24"/>
        </w:rPr>
        <w:t>s</w:t>
      </w:r>
      <w:r w:rsidR="00A031F7" w:rsidRPr="00384A60">
        <w:rPr>
          <w:rFonts w:cstheme="minorHAnsi"/>
          <w:color w:val="000000" w:themeColor="text1"/>
          <w:sz w:val="24"/>
          <w:szCs w:val="24"/>
        </w:rPr>
        <w:t xml:space="preserve">, </w:t>
      </w:r>
      <w:r w:rsidR="318EAB91" w:rsidRPr="00384A60">
        <w:rPr>
          <w:rFonts w:cstheme="minorHAnsi"/>
          <w:color w:val="000000" w:themeColor="text1"/>
          <w:sz w:val="24"/>
          <w:szCs w:val="24"/>
        </w:rPr>
        <w:t>assessing fieldwork outcom</w:t>
      </w:r>
      <w:r w:rsidR="773D165A" w:rsidRPr="00384A60">
        <w:rPr>
          <w:rFonts w:cstheme="minorHAnsi"/>
          <w:color w:val="000000" w:themeColor="text1"/>
          <w:sz w:val="24"/>
          <w:szCs w:val="24"/>
        </w:rPr>
        <w:t>e</w:t>
      </w:r>
      <w:r w:rsidR="318EAB91" w:rsidRPr="00384A60">
        <w:rPr>
          <w:rFonts w:cstheme="minorHAnsi"/>
          <w:color w:val="000000" w:themeColor="text1"/>
          <w:sz w:val="24"/>
          <w:szCs w:val="24"/>
        </w:rPr>
        <w:t>s</w:t>
      </w:r>
      <w:r w:rsidR="00A031F7" w:rsidRPr="00384A60">
        <w:rPr>
          <w:rFonts w:cstheme="minorHAnsi"/>
          <w:color w:val="000000" w:themeColor="text1"/>
          <w:sz w:val="24"/>
          <w:szCs w:val="24"/>
        </w:rPr>
        <w:t>, administ</w:t>
      </w:r>
      <w:r w:rsidR="489820C4" w:rsidRPr="00384A60">
        <w:rPr>
          <w:rFonts w:cstheme="minorHAnsi"/>
          <w:color w:val="000000" w:themeColor="text1"/>
          <w:sz w:val="24"/>
          <w:szCs w:val="24"/>
        </w:rPr>
        <w:t>ering fieldwork systems</w:t>
      </w:r>
      <w:r w:rsidR="00A031F7" w:rsidRPr="00384A60">
        <w:rPr>
          <w:rFonts w:cstheme="minorHAnsi"/>
          <w:color w:val="000000" w:themeColor="text1"/>
          <w:sz w:val="24"/>
          <w:szCs w:val="24"/>
        </w:rPr>
        <w:t>, and contributi</w:t>
      </w:r>
      <w:r w:rsidR="14A43AA3" w:rsidRPr="00384A60">
        <w:rPr>
          <w:rFonts w:cstheme="minorHAnsi"/>
          <w:color w:val="000000" w:themeColor="text1"/>
          <w:sz w:val="24"/>
          <w:szCs w:val="24"/>
        </w:rPr>
        <w:t>ng</w:t>
      </w:r>
      <w:r w:rsidR="00A031F7" w:rsidRPr="00384A60">
        <w:rPr>
          <w:rFonts w:cstheme="minorHAnsi"/>
          <w:color w:val="000000" w:themeColor="text1"/>
          <w:sz w:val="24"/>
          <w:szCs w:val="24"/>
        </w:rPr>
        <w:t xml:space="preserve"> to the program, institution, and profession.</w:t>
      </w:r>
      <w:r w:rsidR="57DA03E5" w:rsidRPr="00384A60">
        <w:rPr>
          <w:rFonts w:cstheme="minorHAnsi"/>
          <w:color w:val="000000" w:themeColor="text1"/>
          <w:sz w:val="24"/>
          <w:szCs w:val="24"/>
        </w:rPr>
        <w:t xml:space="preserve"> Examples of tasks within each of the key areas of the AFWC role fo</w:t>
      </w:r>
      <w:r w:rsidR="43BAE046" w:rsidRPr="00384A60">
        <w:rPr>
          <w:rFonts w:cstheme="minorHAnsi"/>
          <w:color w:val="000000" w:themeColor="text1"/>
          <w:sz w:val="24"/>
          <w:szCs w:val="24"/>
        </w:rPr>
        <w:t xml:space="preserve">llow. </w:t>
      </w:r>
      <w:r w:rsidR="00A031F7" w:rsidRPr="00384A60">
        <w:rPr>
          <w:rFonts w:cstheme="minorHAnsi"/>
          <w:color w:val="000000" w:themeColor="text1"/>
          <w:sz w:val="24"/>
          <w:szCs w:val="24"/>
        </w:rPr>
        <w:t xml:space="preserve"> </w:t>
      </w:r>
      <w:r w:rsidR="0009414F">
        <w:rPr>
          <w:rFonts w:cstheme="minorHAnsi"/>
          <w:color w:val="000000" w:themeColor="text1"/>
          <w:sz w:val="24"/>
          <w:szCs w:val="24"/>
        </w:rPr>
        <w:t>This is a 12-month position.  The start date is negotiable.</w:t>
      </w:r>
    </w:p>
    <w:p w14:paraId="7E25691D" w14:textId="77777777" w:rsidR="002C5641" w:rsidRPr="00384A60" w:rsidRDefault="002C5641">
      <w:pPr>
        <w:rPr>
          <w:rFonts w:cstheme="minorHAnsi"/>
          <w:b/>
          <w:sz w:val="24"/>
          <w:szCs w:val="24"/>
        </w:rPr>
      </w:pPr>
    </w:p>
    <w:p w14:paraId="7C3E8048" w14:textId="77777777" w:rsidR="008C75A5" w:rsidRPr="00384A60" w:rsidRDefault="00B32FDD" w:rsidP="6E1A3357">
      <w:pPr>
        <w:rPr>
          <w:rFonts w:cstheme="minorHAnsi"/>
          <w:b/>
          <w:bCs/>
          <w:sz w:val="24"/>
          <w:szCs w:val="24"/>
        </w:rPr>
      </w:pPr>
      <w:r w:rsidRPr="00384A60">
        <w:rPr>
          <w:rFonts w:cstheme="minorHAnsi"/>
          <w:b/>
          <w:bCs/>
          <w:sz w:val="24"/>
          <w:szCs w:val="24"/>
        </w:rPr>
        <w:t xml:space="preserve">Support for </w:t>
      </w:r>
      <w:r w:rsidR="00A43C37" w:rsidRPr="00384A60">
        <w:rPr>
          <w:rFonts w:cstheme="minorHAnsi"/>
          <w:b/>
          <w:bCs/>
          <w:sz w:val="24"/>
          <w:szCs w:val="24"/>
        </w:rPr>
        <w:t>Students</w:t>
      </w:r>
    </w:p>
    <w:p w14:paraId="04CC4904" w14:textId="42E854C3" w:rsidR="00A43C37" w:rsidRPr="00384A60" w:rsidRDefault="000B5CBC" w:rsidP="00A43C37">
      <w:pPr>
        <w:pStyle w:val="ListParagraph"/>
        <w:numPr>
          <w:ilvl w:val="0"/>
          <w:numId w:val="1"/>
        </w:numPr>
        <w:rPr>
          <w:rFonts w:cstheme="minorHAnsi"/>
          <w:sz w:val="24"/>
          <w:szCs w:val="24"/>
        </w:rPr>
      </w:pPr>
      <w:r w:rsidRPr="00384A60">
        <w:rPr>
          <w:rFonts w:cstheme="minorHAnsi"/>
          <w:sz w:val="24"/>
          <w:szCs w:val="24"/>
        </w:rPr>
        <w:t xml:space="preserve">Collaborate with </w:t>
      </w:r>
      <w:r w:rsidR="00A43C37" w:rsidRPr="00384A60">
        <w:rPr>
          <w:rFonts w:cstheme="minorHAnsi"/>
          <w:sz w:val="24"/>
          <w:szCs w:val="24"/>
        </w:rPr>
        <w:t>student</w:t>
      </w:r>
      <w:r w:rsidRPr="00384A60">
        <w:rPr>
          <w:rFonts w:cstheme="minorHAnsi"/>
          <w:sz w:val="24"/>
          <w:szCs w:val="24"/>
        </w:rPr>
        <w:t>s to identify</w:t>
      </w:r>
      <w:r w:rsidR="00A43C37" w:rsidRPr="00384A60">
        <w:rPr>
          <w:rFonts w:cstheme="minorHAnsi"/>
          <w:sz w:val="24"/>
          <w:szCs w:val="24"/>
        </w:rPr>
        <w:t xml:space="preserve"> interests, career goals, learning</w:t>
      </w:r>
      <w:r w:rsidR="00A17A93" w:rsidRPr="00384A60">
        <w:rPr>
          <w:rFonts w:cstheme="minorHAnsi"/>
          <w:sz w:val="24"/>
          <w:szCs w:val="24"/>
        </w:rPr>
        <w:t xml:space="preserve"> strengths and opportunities</w:t>
      </w:r>
      <w:r w:rsidR="00A43C37" w:rsidRPr="00384A60">
        <w:rPr>
          <w:rFonts w:cstheme="minorHAnsi"/>
          <w:sz w:val="24"/>
          <w:szCs w:val="24"/>
        </w:rPr>
        <w:t xml:space="preserve">, </w:t>
      </w:r>
      <w:r w:rsidR="48A973EF" w:rsidRPr="00384A60">
        <w:rPr>
          <w:rFonts w:cstheme="minorHAnsi"/>
          <w:sz w:val="24"/>
          <w:szCs w:val="24"/>
        </w:rPr>
        <w:t xml:space="preserve">life context, </w:t>
      </w:r>
      <w:r w:rsidR="00A43C37" w:rsidRPr="00384A60">
        <w:rPr>
          <w:rFonts w:cstheme="minorHAnsi"/>
          <w:sz w:val="24"/>
          <w:szCs w:val="24"/>
        </w:rPr>
        <w:t>and accessibility needs.</w:t>
      </w:r>
    </w:p>
    <w:p w14:paraId="4A19E49F" w14:textId="54772AF8" w:rsidR="00A031F7" w:rsidRPr="00384A60" w:rsidRDefault="26742432" w:rsidP="00A43C37">
      <w:pPr>
        <w:pStyle w:val="ListParagraph"/>
        <w:numPr>
          <w:ilvl w:val="0"/>
          <w:numId w:val="1"/>
        </w:numPr>
        <w:rPr>
          <w:rFonts w:cstheme="minorHAnsi"/>
          <w:sz w:val="24"/>
          <w:szCs w:val="24"/>
        </w:rPr>
      </w:pPr>
      <w:r w:rsidRPr="00384A60">
        <w:rPr>
          <w:rFonts w:cstheme="minorHAnsi"/>
          <w:sz w:val="24"/>
          <w:szCs w:val="24"/>
        </w:rPr>
        <w:t>Actively c</w:t>
      </w:r>
      <w:r w:rsidR="00A43C37" w:rsidRPr="00384A60">
        <w:rPr>
          <w:rFonts w:cstheme="minorHAnsi"/>
          <w:sz w:val="24"/>
          <w:szCs w:val="24"/>
        </w:rPr>
        <w:t>oach students in fieldwork site selection</w:t>
      </w:r>
      <w:r w:rsidR="7AAD4ECE" w:rsidRPr="00384A60">
        <w:rPr>
          <w:rFonts w:cstheme="minorHAnsi"/>
          <w:sz w:val="24"/>
          <w:szCs w:val="24"/>
        </w:rPr>
        <w:t>.</w:t>
      </w:r>
    </w:p>
    <w:p w14:paraId="54FF55A3" w14:textId="0F780E66" w:rsidR="00A031F7" w:rsidRPr="00384A60" w:rsidRDefault="0920CAB3" w:rsidP="00A43C37">
      <w:pPr>
        <w:pStyle w:val="ListParagraph"/>
        <w:numPr>
          <w:ilvl w:val="0"/>
          <w:numId w:val="1"/>
        </w:numPr>
        <w:rPr>
          <w:rFonts w:cstheme="minorHAnsi"/>
          <w:sz w:val="24"/>
          <w:szCs w:val="24"/>
        </w:rPr>
      </w:pPr>
      <w:r w:rsidRPr="00384A60">
        <w:rPr>
          <w:rFonts w:cstheme="minorHAnsi"/>
          <w:sz w:val="24"/>
          <w:szCs w:val="24"/>
        </w:rPr>
        <w:t>Actively address actions for improving student success during Level I or II fieldwork.</w:t>
      </w:r>
    </w:p>
    <w:p w14:paraId="2B135F1A" w14:textId="77777777" w:rsidR="00B32FDD" w:rsidRPr="00384A60" w:rsidRDefault="00B32FDD" w:rsidP="00B32FDD">
      <w:pPr>
        <w:rPr>
          <w:rFonts w:cstheme="minorHAnsi"/>
          <w:b/>
          <w:sz w:val="24"/>
          <w:szCs w:val="24"/>
        </w:rPr>
      </w:pPr>
      <w:r w:rsidRPr="00384A60">
        <w:rPr>
          <w:rFonts w:cstheme="minorHAnsi"/>
          <w:b/>
          <w:sz w:val="24"/>
          <w:szCs w:val="24"/>
        </w:rPr>
        <w:t>Support for Educators</w:t>
      </w:r>
    </w:p>
    <w:p w14:paraId="21343540" w14:textId="3398AC2F" w:rsidR="00A43C37" w:rsidRPr="00384A60" w:rsidRDefault="00B32FDD" w:rsidP="00B32FDD">
      <w:pPr>
        <w:pStyle w:val="ListParagraph"/>
        <w:numPr>
          <w:ilvl w:val="0"/>
          <w:numId w:val="4"/>
        </w:numPr>
        <w:rPr>
          <w:rFonts w:cstheme="minorHAnsi"/>
          <w:sz w:val="24"/>
          <w:szCs w:val="24"/>
        </w:rPr>
      </w:pPr>
      <w:r w:rsidRPr="00384A60">
        <w:rPr>
          <w:rFonts w:cstheme="minorHAnsi"/>
          <w:sz w:val="24"/>
          <w:szCs w:val="24"/>
        </w:rPr>
        <w:t xml:space="preserve">Create infographics, video, online and in-person workshops that explain the Duke OTD curriculum and </w:t>
      </w:r>
      <w:r w:rsidR="00B860D7" w:rsidRPr="00384A60">
        <w:rPr>
          <w:rFonts w:cstheme="minorHAnsi"/>
          <w:sz w:val="24"/>
          <w:szCs w:val="24"/>
        </w:rPr>
        <w:t>implications for fieldwork</w:t>
      </w:r>
      <w:r w:rsidR="2F4C04A2" w:rsidRPr="00384A60">
        <w:rPr>
          <w:rFonts w:cstheme="minorHAnsi"/>
          <w:sz w:val="24"/>
          <w:szCs w:val="24"/>
        </w:rPr>
        <w:t>.</w:t>
      </w:r>
    </w:p>
    <w:p w14:paraId="6AEB92B1" w14:textId="419487A0" w:rsidR="00B860D7" w:rsidRPr="00384A60" w:rsidRDefault="00B860D7" w:rsidP="00B32FDD">
      <w:pPr>
        <w:pStyle w:val="ListParagraph"/>
        <w:numPr>
          <w:ilvl w:val="0"/>
          <w:numId w:val="4"/>
        </w:numPr>
        <w:rPr>
          <w:rFonts w:cstheme="minorHAnsi"/>
          <w:sz w:val="24"/>
          <w:szCs w:val="24"/>
        </w:rPr>
      </w:pPr>
      <w:r w:rsidRPr="00384A60">
        <w:rPr>
          <w:rFonts w:cstheme="minorHAnsi"/>
          <w:sz w:val="24"/>
          <w:szCs w:val="24"/>
        </w:rPr>
        <w:t>Survey educators about continuing professional development needs related to practice education</w:t>
      </w:r>
      <w:r w:rsidR="7A8F6572" w:rsidRPr="00384A60">
        <w:rPr>
          <w:rFonts w:cstheme="minorHAnsi"/>
          <w:sz w:val="24"/>
          <w:szCs w:val="24"/>
        </w:rPr>
        <w:t>.</w:t>
      </w:r>
    </w:p>
    <w:p w14:paraId="57BF4598" w14:textId="1EBED216" w:rsidR="6E1A3357" w:rsidRPr="00384A60" w:rsidRDefault="7A8F6572" w:rsidP="7A966E2E">
      <w:pPr>
        <w:pStyle w:val="ListParagraph"/>
        <w:numPr>
          <w:ilvl w:val="0"/>
          <w:numId w:val="4"/>
        </w:numPr>
        <w:rPr>
          <w:rFonts w:cstheme="minorHAnsi"/>
          <w:sz w:val="24"/>
          <w:szCs w:val="24"/>
        </w:rPr>
      </w:pPr>
      <w:r w:rsidRPr="00384A60">
        <w:rPr>
          <w:rFonts w:cstheme="minorHAnsi"/>
          <w:sz w:val="24"/>
          <w:szCs w:val="24"/>
        </w:rPr>
        <w:t xml:space="preserve">Support </w:t>
      </w:r>
      <w:r w:rsidR="00BA349F" w:rsidRPr="00384A60">
        <w:rPr>
          <w:rFonts w:cstheme="minorHAnsi"/>
          <w:sz w:val="24"/>
          <w:szCs w:val="24"/>
        </w:rPr>
        <w:t xml:space="preserve">fieldwork educators </w:t>
      </w:r>
      <w:r w:rsidR="4D6C0C01" w:rsidRPr="00384A60">
        <w:rPr>
          <w:rFonts w:cstheme="minorHAnsi"/>
          <w:sz w:val="24"/>
          <w:szCs w:val="24"/>
        </w:rPr>
        <w:t>in exemplifying</w:t>
      </w:r>
      <w:r w:rsidR="00DF20C8" w:rsidRPr="00384A60">
        <w:rPr>
          <w:rFonts w:cstheme="minorHAnsi"/>
          <w:sz w:val="24"/>
          <w:szCs w:val="24"/>
        </w:rPr>
        <w:t xml:space="preserve"> Duke OTD</w:t>
      </w:r>
      <w:r w:rsidR="4EC5744E" w:rsidRPr="00384A60">
        <w:rPr>
          <w:rFonts w:cstheme="minorHAnsi"/>
          <w:sz w:val="24"/>
          <w:szCs w:val="24"/>
        </w:rPr>
        <w:t>’s</w:t>
      </w:r>
      <w:r w:rsidR="00DF20C8" w:rsidRPr="00384A60">
        <w:rPr>
          <w:rFonts w:cstheme="minorHAnsi"/>
          <w:sz w:val="24"/>
          <w:szCs w:val="24"/>
        </w:rPr>
        <w:t xml:space="preserve"> commitment to </w:t>
      </w:r>
      <w:r w:rsidR="006A489A" w:rsidRPr="00384A60">
        <w:rPr>
          <w:rFonts w:cstheme="minorHAnsi"/>
          <w:sz w:val="24"/>
          <w:szCs w:val="24"/>
        </w:rPr>
        <w:t xml:space="preserve">equity, diversity, inclusion, and belonging. </w:t>
      </w:r>
    </w:p>
    <w:p w14:paraId="6DCEF2C0" w14:textId="043AFA65" w:rsidR="2785ED80" w:rsidRPr="00384A60" w:rsidRDefault="2785ED80" w:rsidP="7A966E2E">
      <w:pPr>
        <w:pStyle w:val="ListParagraph"/>
        <w:numPr>
          <w:ilvl w:val="0"/>
          <w:numId w:val="4"/>
        </w:numPr>
        <w:rPr>
          <w:rFonts w:cstheme="minorHAnsi"/>
          <w:sz w:val="24"/>
          <w:szCs w:val="24"/>
        </w:rPr>
      </w:pPr>
      <w:r w:rsidRPr="00384A60">
        <w:rPr>
          <w:rFonts w:cstheme="minorHAnsi"/>
          <w:sz w:val="24"/>
          <w:szCs w:val="24"/>
        </w:rPr>
        <w:t>Actively address educator actions for improving student success during Level I or II fieldwork.</w:t>
      </w:r>
    </w:p>
    <w:p w14:paraId="20480BD2" w14:textId="77777777" w:rsidR="00A43C37" w:rsidRPr="00384A60" w:rsidRDefault="00A43C37" w:rsidP="00A43C37">
      <w:pPr>
        <w:rPr>
          <w:rFonts w:cstheme="minorHAnsi"/>
          <w:b/>
          <w:sz w:val="24"/>
          <w:szCs w:val="24"/>
        </w:rPr>
      </w:pPr>
      <w:r w:rsidRPr="00384A60">
        <w:rPr>
          <w:rFonts w:cstheme="minorHAnsi"/>
          <w:b/>
          <w:sz w:val="24"/>
          <w:szCs w:val="24"/>
        </w:rPr>
        <w:t>Instructional Design and Teaching</w:t>
      </w:r>
    </w:p>
    <w:p w14:paraId="06FA48F7" w14:textId="70A48449" w:rsidR="00A43C37" w:rsidRPr="00384A60" w:rsidRDefault="068143E8" w:rsidP="068143E8">
      <w:pPr>
        <w:pStyle w:val="ListParagraph"/>
        <w:numPr>
          <w:ilvl w:val="0"/>
          <w:numId w:val="2"/>
        </w:numPr>
        <w:rPr>
          <w:sz w:val="24"/>
          <w:szCs w:val="24"/>
        </w:rPr>
      </w:pPr>
      <w:r w:rsidRPr="068143E8">
        <w:rPr>
          <w:sz w:val="24"/>
          <w:szCs w:val="24"/>
        </w:rPr>
        <w:t>Design and implement occupation-centered courses that prepare students for fieldwork.</w:t>
      </w:r>
    </w:p>
    <w:p w14:paraId="4ACDDEC2" w14:textId="7BA95621" w:rsidR="00A43C37" w:rsidRPr="00384A60" w:rsidRDefault="00A43C37" w:rsidP="00A43C37">
      <w:pPr>
        <w:pStyle w:val="ListParagraph"/>
        <w:numPr>
          <w:ilvl w:val="0"/>
          <w:numId w:val="2"/>
        </w:numPr>
        <w:rPr>
          <w:rFonts w:cstheme="minorHAnsi"/>
          <w:sz w:val="24"/>
          <w:szCs w:val="24"/>
        </w:rPr>
      </w:pPr>
      <w:r w:rsidRPr="00384A60">
        <w:rPr>
          <w:rFonts w:cstheme="minorHAnsi"/>
          <w:sz w:val="24"/>
          <w:szCs w:val="24"/>
        </w:rPr>
        <w:lastRenderedPageBreak/>
        <w:t>Design and implement continuing education for fieldwork educators in practice education theory and methods</w:t>
      </w:r>
      <w:r w:rsidR="67C361BB" w:rsidRPr="00384A60">
        <w:rPr>
          <w:rFonts w:cstheme="minorHAnsi"/>
          <w:sz w:val="24"/>
          <w:szCs w:val="24"/>
        </w:rPr>
        <w:t>.</w:t>
      </w:r>
    </w:p>
    <w:p w14:paraId="56E786B3" w14:textId="49A654FF" w:rsidR="00A43C37" w:rsidRPr="00384A60" w:rsidRDefault="7B3DF9C8" w:rsidP="7B3DF9C8">
      <w:pPr>
        <w:pStyle w:val="ListParagraph"/>
        <w:numPr>
          <w:ilvl w:val="0"/>
          <w:numId w:val="2"/>
        </w:numPr>
        <w:rPr>
          <w:sz w:val="24"/>
          <w:szCs w:val="24"/>
        </w:rPr>
      </w:pPr>
      <w:r w:rsidRPr="7B3DF9C8">
        <w:rPr>
          <w:sz w:val="24"/>
          <w:szCs w:val="24"/>
        </w:rPr>
        <w:t>In collaboration with Duke OTD faculty, design and implement four courses involving one week of simulation activities and one week of learning experiences in practice settings that help students transfer didactic learning to practice.</w:t>
      </w:r>
    </w:p>
    <w:p w14:paraId="0B277326" w14:textId="34A82A03" w:rsidR="00B860D7" w:rsidRPr="00384A60" w:rsidRDefault="00B860D7" w:rsidP="00A43C37">
      <w:pPr>
        <w:pStyle w:val="ListParagraph"/>
        <w:numPr>
          <w:ilvl w:val="0"/>
          <w:numId w:val="2"/>
        </w:numPr>
        <w:rPr>
          <w:rFonts w:cstheme="minorHAnsi"/>
          <w:sz w:val="24"/>
          <w:szCs w:val="24"/>
        </w:rPr>
      </w:pPr>
      <w:r w:rsidRPr="00384A60">
        <w:rPr>
          <w:rFonts w:cstheme="minorHAnsi"/>
          <w:sz w:val="24"/>
          <w:szCs w:val="24"/>
        </w:rPr>
        <w:t xml:space="preserve">Create </w:t>
      </w:r>
      <w:r w:rsidR="00D80AC7" w:rsidRPr="00384A60">
        <w:rPr>
          <w:rFonts w:cstheme="minorHAnsi"/>
          <w:sz w:val="24"/>
          <w:szCs w:val="24"/>
        </w:rPr>
        <w:t xml:space="preserve">and maintain </w:t>
      </w:r>
      <w:r w:rsidRPr="00384A60">
        <w:rPr>
          <w:rFonts w:cstheme="minorHAnsi"/>
          <w:sz w:val="24"/>
          <w:szCs w:val="24"/>
        </w:rPr>
        <w:t>Canvas sites for fieldwork related courses</w:t>
      </w:r>
      <w:r w:rsidR="7AD61880" w:rsidRPr="00384A60">
        <w:rPr>
          <w:rFonts w:cstheme="minorHAnsi"/>
          <w:sz w:val="24"/>
          <w:szCs w:val="24"/>
        </w:rPr>
        <w:t>.</w:t>
      </w:r>
    </w:p>
    <w:p w14:paraId="03791E6C" w14:textId="77777777" w:rsidR="00A43C37" w:rsidRPr="00384A60" w:rsidRDefault="00A43C37" w:rsidP="00A43C37">
      <w:pPr>
        <w:rPr>
          <w:rFonts w:cstheme="minorHAnsi"/>
          <w:b/>
          <w:sz w:val="24"/>
          <w:szCs w:val="24"/>
        </w:rPr>
      </w:pPr>
      <w:r w:rsidRPr="00384A60">
        <w:rPr>
          <w:rFonts w:cstheme="minorHAnsi"/>
          <w:b/>
          <w:sz w:val="24"/>
          <w:szCs w:val="24"/>
        </w:rPr>
        <w:t>Fieldwork Site Recruitment and Development</w:t>
      </w:r>
    </w:p>
    <w:p w14:paraId="5890CFC1" w14:textId="08A50753" w:rsidR="00A43C37" w:rsidRPr="00384A60" w:rsidRDefault="00B32FDD" w:rsidP="00A43C37">
      <w:pPr>
        <w:pStyle w:val="ListParagraph"/>
        <w:numPr>
          <w:ilvl w:val="0"/>
          <w:numId w:val="3"/>
        </w:numPr>
        <w:rPr>
          <w:rFonts w:cstheme="minorHAnsi"/>
          <w:sz w:val="24"/>
          <w:szCs w:val="24"/>
        </w:rPr>
      </w:pPr>
      <w:r w:rsidRPr="00384A60">
        <w:rPr>
          <w:rFonts w:cstheme="minorHAnsi"/>
          <w:sz w:val="24"/>
          <w:szCs w:val="24"/>
        </w:rPr>
        <w:t xml:space="preserve">Increase </w:t>
      </w:r>
      <w:r w:rsidR="00B860D7" w:rsidRPr="00384A60">
        <w:rPr>
          <w:rFonts w:cstheme="minorHAnsi"/>
          <w:sz w:val="24"/>
          <w:szCs w:val="24"/>
        </w:rPr>
        <w:t xml:space="preserve">the program’s pool of </w:t>
      </w:r>
      <w:r w:rsidR="00A43C37" w:rsidRPr="00384A60">
        <w:rPr>
          <w:rFonts w:cstheme="minorHAnsi"/>
          <w:sz w:val="24"/>
          <w:szCs w:val="24"/>
        </w:rPr>
        <w:t xml:space="preserve">community </w:t>
      </w:r>
      <w:r w:rsidRPr="00384A60">
        <w:rPr>
          <w:rFonts w:cstheme="minorHAnsi"/>
          <w:sz w:val="24"/>
          <w:szCs w:val="24"/>
        </w:rPr>
        <w:t xml:space="preserve">fieldwork </w:t>
      </w:r>
      <w:r w:rsidR="00A43C37" w:rsidRPr="00384A60">
        <w:rPr>
          <w:rFonts w:cstheme="minorHAnsi"/>
          <w:sz w:val="24"/>
          <w:szCs w:val="24"/>
        </w:rPr>
        <w:t>partners whose work aligns with the Duke OTD curriculum framework</w:t>
      </w:r>
      <w:r w:rsidR="627A71EA" w:rsidRPr="00384A60">
        <w:rPr>
          <w:rFonts w:cstheme="minorHAnsi"/>
          <w:sz w:val="24"/>
          <w:szCs w:val="24"/>
        </w:rPr>
        <w:t>.</w:t>
      </w:r>
    </w:p>
    <w:p w14:paraId="2FDD2756" w14:textId="7EB15559" w:rsidR="3DC3A7BF" w:rsidRPr="00384A60" w:rsidRDefault="3DC3A7BF" w:rsidP="6E1A3357">
      <w:pPr>
        <w:pStyle w:val="ListParagraph"/>
        <w:numPr>
          <w:ilvl w:val="0"/>
          <w:numId w:val="3"/>
        </w:numPr>
        <w:rPr>
          <w:rFonts w:cstheme="minorHAnsi"/>
          <w:sz w:val="24"/>
          <w:szCs w:val="24"/>
        </w:rPr>
      </w:pPr>
      <w:r w:rsidRPr="00384A60">
        <w:rPr>
          <w:rFonts w:cstheme="minorHAnsi"/>
          <w:sz w:val="24"/>
          <w:szCs w:val="24"/>
        </w:rPr>
        <w:t>Coach new sites in developing learning outcomes and objectives that reflect the Duke OTD curriculum framework.</w:t>
      </w:r>
    </w:p>
    <w:p w14:paraId="467EF3A2" w14:textId="7CD959C5" w:rsidR="00A43C37" w:rsidRPr="00384A60" w:rsidRDefault="00A43C37" w:rsidP="00A43C37">
      <w:pPr>
        <w:pStyle w:val="ListParagraph"/>
        <w:numPr>
          <w:ilvl w:val="0"/>
          <w:numId w:val="3"/>
        </w:numPr>
        <w:rPr>
          <w:rFonts w:cstheme="minorHAnsi"/>
          <w:sz w:val="24"/>
          <w:szCs w:val="24"/>
        </w:rPr>
      </w:pPr>
      <w:r w:rsidRPr="00384A60">
        <w:rPr>
          <w:rFonts w:cstheme="minorHAnsi"/>
          <w:sz w:val="24"/>
          <w:szCs w:val="24"/>
        </w:rPr>
        <w:t xml:space="preserve">Collaborate with Duke legal personnel </w:t>
      </w:r>
      <w:r w:rsidR="7A44A3CD" w:rsidRPr="00384A60">
        <w:rPr>
          <w:rFonts w:cstheme="minorHAnsi"/>
          <w:sz w:val="24"/>
          <w:szCs w:val="24"/>
        </w:rPr>
        <w:t xml:space="preserve">and OTD staff </w:t>
      </w:r>
      <w:r w:rsidRPr="00384A60">
        <w:rPr>
          <w:rFonts w:cstheme="minorHAnsi"/>
          <w:sz w:val="24"/>
          <w:szCs w:val="24"/>
        </w:rPr>
        <w:t>to establish contractual agreements with all sites</w:t>
      </w:r>
      <w:r w:rsidR="717E7A93" w:rsidRPr="00384A60">
        <w:rPr>
          <w:rFonts w:cstheme="minorHAnsi"/>
          <w:sz w:val="24"/>
          <w:szCs w:val="24"/>
        </w:rPr>
        <w:t>.</w:t>
      </w:r>
    </w:p>
    <w:p w14:paraId="0F55637F" w14:textId="42DEA6EA" w:rsidR="00B860D7" w:rsidRPr="00384A60" w:rsidRDefault="00B860D7" w:rsidP="00A43C37">
      <w:pPr>
        <w:pStyle w:val="ListParagraph"/>
        <w:numPr>
          <w:ilvl w:val="0"/>
          <w:numId w:val="3"/>
        </w:numPr>
        <w:rPr>
          <w:rFonts w:cstheme="minorHAnsi"/>
          <w:sz w:val="24"/>
          <w:szCs w:val="24"/>
        </w:rPr>
      </w:pPr>
      <w:r w:rsidRPr="00384A60">
        <w:rPr>
          <w:rFonts w:cstheme="minorHAnsi"/>
          <w:sz w:val="24"/>
          <w:szCs w:val="24"/>
        </w:rPr>
        <w:t xml:space="preserve">Ensure all sites are </w:t>
      </w:r>
      <w:r w:rsidR="0029386C" w:rsidRPr="00384A60">
        <w:rPr>
          <w:rFonts w:cstheme="minorHAnsi"/>
          <w:sz w:val="24"/>
          <w:szCs w:val="24"/>
        </w:rPr>
        <w:t>knowledgeable</w:t>
      </w:r>
      <w:r w:rsidR="005B4FED" w:rsidRPr="00384A60">
        <w:rPr>
          <w:rFonts w:cstheme="minorHAnsi"/>
          <w:sz w:val="24"/>
          <w:szCs w:val="24"/>
        </w:rPr>
        <w:t xml:space="preserve"> and </w:t>
      </w:r>
      <w:r w:rsidR="0029386C" w:rsidRPr="00384A60">
        <w:rPr>
          <w:rFonts w:cstheme="minorHAnsi"/>
          <w:sz w:val="24"/>
          <w:szCs w:val="24"/>
        </w:rPr>
        <w:t>committed</w:t>
      </w:r>
      <w:r w:rsidR="005B4FED" w:rsidRPr="00384A60">
        <w:rPr>
          <w:rFonts w:cstheme="minorHAnsi"/>
          <w:sz w:val="24"/>
          <w:szCs w:val="24"/>
        </w:rPr>
        <w:t xml:space="preserve"> to</w:t>
      </w:r>
      <w:r w:rsidRPr="00384A60">
        <w:rPr>
          <w:rFonts w:cstheme="minorHAnsi"/>
          <w:sz w:val="24"/>
          <w:szCs w:val="24"/>
        </w:rPr>
        <w:t xml:space="preserve"> Duke OTD’s </w:t>
      </w:r>
      <w:r w:rsidR="005B4FED" w:rsidRPr="00384A60">
        <w:rPr>
          <w:rFonts w:cstheme="minorHAnsi"/>
          <w:sz w:val="24"/>
          <w:szCs w:val="24"/>
        </w:rPr>
        <w:t>equity, diversity, and inclusion</w:t>
      </w:r>
      <w:r w:rsidRPr="00384A60">
        <w:rPr>
          <w:rFonts w:cstheme="minorHAnsi"/>
          <w:sz w:val="24"/>
          <w:szCs w:val="24"/>
        </w:rPr>
        <w:t xml:space="preserve"> learning practices</w:t>
      </w:r>
      <w:r w:rsidR="5708CEAF" w:rsidRPr="00384A60">
        <w:rPr>
          <w:rFonts w:cstheme="minorHAnsi"/>
          <w:sz w:val="24"/>
          <w:szCs w:val="24"/>
        </w:rPr>
        <w:t>.</w:t>
      </w:r>
    </w:p>
    <w:p w14:paraId="59D6CA37" w14:textId="0FD800A3" w:rsidR="002C5641" w:rsidRPr="00384A60" w:rsidRDefault="002C5641" w:rsidP="00A43C37">
      <w:pPr>
        <w:pStyle w:val="ListParagraph"/>
        <w:numPr>
          <w:ilvl w:val="0"/>
          <w:numId w:val="3"/>
        </w:numPr>
        <w:rPr>
          <w:rFonts w:cstheme="minorHAnsi"/>
          <w:sz w:val="24"/>
          <w:szCs w:val="24"/>
        </w:rPr>
      </w:pPr>
      <w:r w:rsidRPr="00384A60">
        <w:rPr>
          <w:rFonts w:cstheme="minorHAnsi"/>
          <w:sz w:val="24"/>
          <w:szCs w:val="24"/>
        </w:rPr>
        <w:t>Conduct site visits</w:t>
      </w:r>
      <w:r w:rsidR="0CE175A9" w:rsidRPr="00384A60">
        <w:rPr>
          <w:rFonts w:cstheme="minorHAnsi"/>
          <w:sz w:val="24"/>
          <w:szCs w:val="24"/>
        </w:rPr>
        <w:t>.</w:t>
      </w:r>
    </w:p>
    <w:p w14:paraId="201879F9" w14:textId="77777777" w:rsidR="002C5641" w:rsidRPr="00384A60" w:rsidRDefault="002C5641" w:rsidP="002C5641">
      <w:pPr>
        <w:rPr>
          <w:rFonts w:cstheme="minorHAnsi"/>
          <w:b/>
          <w:sz w:val="24"/>
          <w:szCs w:val="24"/>
        </w:rPr>
      </w:pPr>
      <w:r w:rsidRPr="00384A60">
        <w:rPr>
          <w:rFonts w:cstheme="minorHAnsi"/>
          <w:b/>
          <w:sz w:val="24"/>
          <w:szCs w:val="24"/>
        </w:rPr>
        <w:t>Fieldwork Scholarship</w:t>
      </w:r>
    </w:p>
    <w:p w14:paraId="75371089" w14:textId="4D7F30B2" w:rsidR="002C5641" w:rsidRPr="00384A60" w:rsidRDefault="3C058905" w:rsidP="3C058905">
      <w:pPr>
        <w:pStyle w:val="ListParagraph"/>
        <w:numPr>
          <w:ilvl w:val="0"/>
          <w:numId w:val="7"/>
        </w:numPr>
        <w:autoSpaceDE w:val="0"/>
        <w:autoSpaceDN w:val="0"/>
        <w:adjustRightInd w:val="0"/>
        <w:spacing w:after="0" w:line="240" w:lineRule="auto"/>
        <w:rPr>
          <w:color w:val="000000"/>
          <w:sz w:val="24"/>
          <w:szCs w:val="24"/>
        </w:rPr>
      </w:pPr>
      <w:r w:rsidRPr="3C058905">
        <w:rPr>
          <w:color w:val="000000" w:themeColor="text1"/>
          <w:sz w:val="24"/>
          <w:szCs w:val="24"/>
        </w:rPr>
        <w:t>Conduct and disseminate collaborative research related to occupation-centered learning in Fieldwork.</w:t>
      </w:r>
    </w:p>
    <w:p w14:paraId="4A7367C3" w14:textId="05681D6F" w:rsidR="7A966E2E" w:rsidRPr="00384A60" w:rsidRDefault="7A966E2E" w:rsidP="7A966E2E">
      <w:pPr>
        <w:pStyle w:val="ListParagraph"/>
        <w:spacing w:after="0" w:line="240" w:lineRule="auto"/>
        <w:rPr>
          <w:rFonts w:cstheme="minorHAnsi"/>
          <w:color w:val="000000" w:themeColor="text1"/>
          <w:sz w:val="24"/>
          <w:szCs w:val="24"/>
        </w:rPr>
      </w:pPr>
    </w:p>
    <w:p w14:paraId="0DD4F009" w14:textId="77777777" w:rsidR="00B860D7" w:rsidRPr="00384A60" w:rsidRDefault="00B860D7" w:rsidP="00B860D7">
      <w:pPr>
        <w:rPr>
          <w:rFonts w:cstheme="minorHAnsi"/>
          <w:b/>
          <w:sz w:val="24"/>
          <w:szCs w:val="24"/>
        </w:rPr>
      </w:pPr>
      <w:r w:rsidRPr="00384A60">
        <w:rPr>
          <w:rFonts w:cstheme="minorHAnsi"/>
          <w:b/>
          <w:sz w:val="24"/>
          <w:szCs w:val="24"/>
        </w:rPr>
        <w:t>Fieldwork Administration</w:t>
      </w:r>
    </w:p>
    <w:p w14:paraId="3D0939F9" w14:textId="6A7E3DCC" w:rsidR="00B860D7" w:rsidRPr="00384A60" w:rsidRDefault="00B860D7" w:rsidP="00B860D7">
      <w:pPr>
        <w:pStyle w:val="ListParagraph"/>
        <w:numPr>
          <w:ilvl w:val="0"/>
          <w:numId w:val="5"/>
        </w:numPr>
        <w:rPr>
          <w:rFonts w:cstheme="minorHAnsi"/>
          <w:sz w:val="24"/>
          <w:szCs w:val="24"/>
        </w:rPr>
      </w:pPr>
      <w:r w:rsidRPr="00384A60">
        <w:rPr>
          <w:rFonts w:cstheme="minorHAnsi"/>
          <w:color w:val="000000" w:themeColor="text1"/>
          <w:sz w:val="24"/>
          <w:szCs w:val="24"/>
        </w:rPr>
        <w:t xml:space="preserve">Develop </w:t>
      </w:r>
      <w:r w:rsidR="36851DC3" w:rsidRPr="00384A60">
        <w:rPr>
          <w:rFonts w:cstheme="minorHAnsi"/>
          <w:color w:val="000000" w:themeColor="text1"/>
          <w:sz w:val="24"/>
          <w:szCs w:val="24"/>
        </w:rPr>
        <w:t xml:space="preserve">and implement </w:t>
      </w:r>
      <w:r w:rsidRPr="00384A60">
        <w:rPr>
          <w:rFonts w:cstheme="minorHAnsi"/>
          <w:color w:val="000000" w:themeColor="text1"/>
          <w:sz w:val="24"/>
          <w:szCs w:val="24"/>
        </w:rPr>
        <w:t xml:space="preserve">outcomes, policies, procedures, materials and assessments for the Duke </w:t>
      </w:r>
      <w:r w:rsidR="00A0737A" w:rsidRPr="00384A60">
        <w:rPr>
          <w:rFonts w:cstheme="minorHAnsi"/>
          <w:color w:val="000000" w:themeColor="text1"/>
          <w:sz w:val="24"/>
          <w:szCs w:val="24"/>
        </w:rPr>
        <w:t xml:space="preserve">OTD </w:t>
      </w:r>
      <w:r w:rsidRPr="00384A60">
        <w:rPr>
          <w:rFonts w:cstheme="minorHAnsi"/>
          <w:color w:val="000000" w:themeColor="text1"/>
          <w:sz w:val="24"/>
          <w:szCs w:val="24"/>
        </w:rPr>
        <w:t>fieldwork program.</w:t>
      </w:r>
    </w:p>
    <w:p w14:paraId="2601E1D8" w14:textId="5D0CDFA5" w:rsidR="00B860D7" w:rsidRPr="00384A60" w:rsidRDefault="00B860D7" w:rsidP="00B860D7">
      <w:pPr>
        <w:pStyle w:val="ListParagraph"/>
        <w:numPr>
          <w:ilvl w:val="0"/>
          <w:numId w:val="5"/>
        </w:numPr>
        <w:rPr>
          <w:rFonts w:cstheme="minorHAnsi"/>
          <w:sz w:val="24"/>
          <w:szCs w:val="24"/>
        </w:rPr>
      </w:pPr>
      <w:r w:rsidRPr="00384A60">
        <w:rPr>
          <w:rFonts w:cstheme="minorHAnsi"/>
          <w:sz w:val="24"/>
          <w:szCs w:val="24"/>
        </w:rPr>
        <w:t>Systematically collect and analyze fieldwork data to assess outcomes</w:t>
      </w:r>
      <w:r w:rsidR="75D05691" w:rsidRPr="00384A60">
        <w:rPr>
          <w:rFonts w:cstheme="minorHAnsi"/>
          <w:sz w:val="24"/>
          <w:szCs w:val="24"/>
        </w:rPr>
        <w:t>.</w:t>
      </w:r>
    </w:p>
    <w:p w14:paraId="3141F3E3" w14:textId="44BCAFF8" w:rsidR="002C5641" w:rsidRPr="00384A60" w:rsidRDefault="50CC14C6" w:rsidP="00B860D7">
      <w:pPr>
        <w:pStyle w:val="ListParagraph"/>
        <w:numPr>
          <w:ilvl w:val="0"/>
          <w:numId w:val="5"/>
        </w:numPr>
        <w:rPr>
          <w:rFonts w:cstheme="minorHAnsi"/>
          <w:sz w:val="24"/>
          <w:szCs w:val="24"/>
        </w:rPr>
      </w:pPr>
      <w:r w:rsidRPr="00384A60">
        <w:rPr>
          <w:rFonts w:cstheme="minorHAnsi"/>
          <w:sz w:val="24"/>
          <w:szCs w:val="24"/>
        </w:rPr>
        <w:t>Collaboration with staff to m</w:t>
      </w:r>
      <w:r w:rsidR="002C5641" w:rsidRPr="00384A60">
        <w:rPr>
          <w:rFonts w:cstheme="minorHAnsi"/>
          <w:sz w:val="24"/>
          <w:szCs w:val="24"/>
        </w:rPr>
        <w:t>anage fieldwork databases</w:t>
      </w:r>
      <w:r w:rsidR="301E875F" w:rsidRPr="00384A60">
        <w:rPr>
          <w:rFonts w:cstheme="minorHAnsi"/>
          <w:sz w:val="24"/>
          <w:szCs w:val="24"/>
        </w:rPr>
        <w:t>, ensuring all regulatory and program specific</w:t>
      </w:r>
      <w:r w:rsidR="08519898" w:rsidRPr="00384A60">
        <w:rPr>
          <w:rFonts w:cstheme="minorHAnsi"/>
          <w:sz w:val="24"/>
          <w:szCs w:val="24"/>
        </w:rPr>
        <w:t xml:space="preserve"> requirements are met and all site information is current.</w:t>
      </w:r>
    </w:p>
    <w:p w14:paraId="4A360BD4" w14:textId="1209DC63" w:rsidR="002C5641" w:rsidRPr="00384A60" w:rsidRDefault="002C5641" w:rsidP="00B860D7">
      <w:pPr>
        <w:pStyle w:val="ListParagraph"/>
        <w:numPr>
          <w:ilvl w:val="0"/>
          <w:numId w:val="5"/>
        </w:numPr>
        <w:rPr>
          <w:rFonts w:cstheme="minorHAnsi"/>
          <w:sz w:val="24"/>
          <w:szCs w:val="24"/>
        </w:rPr>
      </w:pPr>
      <w:r w:rsidRPr="00384A60">
        <w:rPr>
          <w:rFonts w:cstheme="minorHAnsi"/>
          <w:sz w:val="24"/>
          <w:szCs w:val="24"/>
        </w:rPr>
        <w:t>Continually revise Fieldwork handbook, fieldwork website</w:t>
      </w:r>
      <w:r w:rsidR="24D6C09F" w:rsidRPr="00384A60">
        <w:rPr>
          <w:rFonts w:cstheme="minorHAnsi"/>
          <w:sz w:val="24"/>
          <w:szCs w:val="24"/>
        </w:rPr>
        <w:t>.</w:t>
      </w:r>
    </w:p>
    <w:p w14:paraId="16709EFB" w14:textId="11462C01" w:rsidR="002C5641" w:rsidRPr="00384A60" w:rsidRDefault="002C5641" w:rsidP="00B860D7">
      <w:pPr>
        <w:pStyle w:val="ListParagraph"/>
        <w:numPr>
          <w:ilvl w:val="0"/>
          <w:numId w:val="5"/>
        </w:numPr>
        <w:rPr>
          <w:rFonts w:cstheme="minorHAnsi"/>
          <w:sz w:val="24"/>
          <w:szCs w:val="24"/>
        </w:rPr>
      </w:pPr>
      <w:r w:rsidRPr="00384A60">
        <w:rPr>
          <w:rFonts w:cstheme="minorHAnsi"/>
          <w:sz w:val="24"/>
          <w:szCs w:val="24"/>
        </w:rPr>
        <w:t>Oversee the fieldwork office staff</w:t>
      </w:r>
      <w:r w:rsidR="24D6C09F" w:rsidRPr="00384A60">
        <w:rPr>
          <w:rFonts w:cstheme="minorHAnsi"/>
          <w:sz w:val="24"/>
          <w:szCs w:val="24"/>
        </w:rPr>
        <w:t>.</w:t>
      </w:r>
    </w:p>
    <w:p w14:paraId="798FCA4A" w14:textId="1DA14E02" w:rsidR="002C5641" w:rsidRPr="00384A60" w:rsidRDefault="002C5641" w:rsidP="00B860D7">
      <w:pPr>
        <w:pStyle w:val="ListParagraph"/>
        <w:numPr>
          <w:ilvl w:val="0"/>
          <w:numId w:val="5"/>
        </w:numPr>
        <w:rPr>
          <w:rFonts w:cstheme="minorHAnsi"/>
          <w:sz w:val="24"/>
          <w:szCs w:val="24"/>
        </w:rPr>
      </w:pPr>
      <w:r w:rsidRPr="00384A60">
        <w:rPr>
          <w:rFonts w:cstheme="minorHAnsi"/>
          <w:sz w:val="24"/>
          <w:szCs w:val="24"/>
        </w:rPr>
        <w:t>Ensure all fieldwork accreditation standards are met</w:t>
      </w:r>
      <w:r w:rsidR="03DD4B5C" w:rsidRPr="00384A60">
        <w:rPr>
          <w:rFonts w:cstheme="minorHAnsi"/>
          <w:sz w:val="24"/>
          <w:szCs w:val="24"/>
        </w:rPr>
        <w:t>.</w:t>
      </w:r>
    </w:p>
    <w:p w14:paraId="1C50612F" w14:textId="6618F58D" w:rsidR="002C5641" w:rsidRPr="00384A60" w:rsidRDefault="002C5641" w:rsidP="00B860D7">
      <w:pPr>
        <w:pStyle w:val="ListParagraph"/>
        <w:numPr>
          <w:ilvl w:val="0"/>
          <w:numId w:val="5"/>
        </w:numPr>
        <w:rPr>
          <w:rFonts w:cstheme="minorHAnsi"/>
          <w:sz w:val="24"/>
          <w:szCs w:val="24"/>
        </w:rPr>
      </w:pPr>
      <w:r w:rsidRPr="00384A60">
        <w:rPr>
          <w:rFonts w:cstheme="minorHAnsi"/>
          <w:sz w:val="24"/>
          <w:szCs w:val="24"/>
        </w:rPr>
        <w:t>Contribute fieldwork data to AC</w:t>
      </w:r>
      <w:r w:rsidR="00B14EC4" w:rsidRPr="00384A60">
        <w:rPr>
          <w:rFonts w:cstheme="minorHAnsi"/>
          <w:sz w:val="24"/>
          <w:szCs w:val="24"/>
        </w:rPr>
        <w:t>OT</w:t>
      </w:r>
      <w:r w:rsidRPr="00384A60">
        <w:rPr>
          <w:rFonts w:cstheme="minorHAnsi"/>
          <w:sz w:val="24"/>
          <w:szCs w:val="24"/>
        </w:rPr>
        <w:t>E self-study and annual reports</w:t>
      </w:r>
      <w:r w:rsidR="6B0713A0" w:rsidRPr="00384A60">
        <w:rPr>
          <w:rFonts w:cstheme="minorHAnsi"/>
          <w:sz w:val="24"/>
          <w:szCs w:val="24"/>
        </w:rPr>
        <w:t>.</w:t>
      </w:r>
    </w:p>
    <w:p w14:paraId="52AD1BEB" w14:textId="77777777" w:rsidR="002C5641" w:rsidRPr="00384A60" w:rsidRDefault="002C5641" w:rsidP="6E1A3357">
      <w:pPr>
        <w:rPr>
          <w:rFonts w:cstheme="minorHAnsi"/>
          <w:b/>
          <w:bCs/>
          <w:sz w:val="24"/>
          <w:szCs w:val="24"/>
        </w:rPr>
      </w:pPr>
      <w:r w:rsidRPr="00384A60">
        <w:rPr>
          <w:rFonts w:cstheme="minorHAnsi"/>
          <w:b/>
          <w:bCs/>
          <w:sz w:val="24"/>
          <w:szCs w:val="24"/>
        </w:rPr>
        <w:t>Contributions Beyond Fieldwork</w:t>
      </w:r>
    </w:p>
    <w:p w14:paraId="5614EA06" w14:textId="1E3A0787" w:rsidR="002C5641" w:rsidRPr="00384A60" w:rsidRDefault="002C5641" w:rsidP="002C5641">
      <w:pPr>
        <w:pStyle w:val="ListParagraph"/>
        <w:numPr>
          <w:ilvl w:val="0"/>
          <w:numId w:val="6"/>
        </w:numPr>
        <w:autoSpaceDE w:val="0"/>
        <w:autoSpaceDN w:val="0"/>
        <w:adjustRightInd w:val="0"/>
        <w:spacing w:after="0" w:line="240" w:lineRule="auto"/>
        <w:rPr>
          <w:rFonts w:cstheme="minorHAnsi"/>
          <w:color w:val="000000"/>
          <w:sz w:val="24"/>
          <w:szCs w:val="24"/>
        </w:rPr>
      </w:pPr>
      <w:r w:rsidRPr="00384A60">
        <w:rPr>
          <w:rFonts w:cstheme="minorHAnsi"/>
          <w:color w:val="000000" w:themeColor="text1"/>
          <w:sz w:val="24"/>
          <w:szCs w:val="24"/>
        </w:rPr>
        <w:t>Actively participate in</w:t>
      </w:r>
      <w:r w:rsidR="05DE34EF" w:rsidRPr="00384A60">
        <w:rPr>
          <w:rFonts w:cstheme="minorHAnsi"/>
          <w:color w:val="000000" w:themeColor="text1"/>
          <w:sz w:val="24"/>
          <w:szCs w:val="24"/>
        </w:rPr>
        <w:t xml:space="preserve"> all</w:t>
      </w:r>
      <w:r w:rsidRPr="00384A60">
        <w:rPr>
          <w:rFonts w:cstheme="minorHAnsi"/>
          <w:color w:val="000000" w:themeColor="text1"/>
          <w:sz w:val="24"/>
          <w:szCs w:val="24"/>
        </w:rPr>
        <w:t xml:space="preserve"> curriculum design, development, and assessment with particular emphasis on integrating fieldwork and coursework</w:t>
      </w:r>
      <w:r w:rsidR="2DB63EF8" w:rsidRPr="00384A60">
        <w:rPr>
          <w:rFonts w:cstheme="minorHAnsi"/>
          <w:color w:val="000000" w:themeColor="text1"/>
          <w:sz w:val="24"/>
          <w:szCs w:val="24"/>
        </w:rPr>
        <w:t>.</w:t>
      </w:r>
    </w:p>
    <w:p w14:paraId="54DB4116" w14:textId="309185B1" w:rsidR="5EEF17E2" w:rsidRPr="00384A60" w:rsidRDefault="5EEF17E2" w:rsidP="6E1A3357">
      <w:pPr>
        <w:pStyle w:val="ListParagraph"/>
        <w:numPr>
          <w:ilvl w:val="0"/>
          <w:numId w:val="6"/>
        </w:numPr>
        <w:spacing w:after="0" w:line="240" w:lineRule="auto"/>
        <w:rPr>
          <w:rFonts w:cstheme="minorHAnsi"/>
          <w:color w:val="000000" w:themeColor="text1"/>
          <w:sz w:val="24"/>
          <w:szCs w:val="24"/>
        </w:rPr>
      </w:pPr>
      <w:r w:rsidRPr="00384A60">
        <w:rPr>
          <w:rFonts w:cstheme="minorHAnsi"/>
          <w:color w:val="000000" w:themeColor="text1"/>
          <w:sz w:val="24"/>
          <w:szCs w:val="24"/>
        </w:rPr>
        <w:t>Collaborate with the Capstone Coordinator on efficiency of shared systems.</w:t>
      </w:r>
    </w:p>
    <w:p w14:paraId="7B62D858" w14:textId="77777777" w:rsidR="002C5641" w:rsidRPr="00384A60" w:rsidRDefault="002C5641" w:rsidP="002C5641">
      <w:pPr>
        <w:pStyle w:val="ListParagraph"/>
        <w:numPr>
          <w:ilvl w:val="0"/>
          <w:numId w:val="6"/>
        </w:numPr>
        <w:autoSpaceDE w:val="0"/>
        <w:autoSpaceDN w:val="0"/>
        <w:adjustRightInd w:val="0"/>
        <w:spacing w:after="0" w:line="240" w:lineRule="auto"/>
        <w:rPr>
          <w:rFonts w:cstheme="minorHAnsi"/>
          <w:color w:val="000000"/>
          <w:sz w:val="24"/>
          <w:szCs w:val="24"/>
        </w:rPr>
      </w:pPr>
      <w:r w:rsidRPr="00384A60">
        <w:rPr>
          <w:rFonts w:cstheme="minorHAnsi"/>
          <w:color w:val="000000" w:themeColor="text1"/>
          <w:sz w:val="24"/>
          <w:szCs w:val="24"/>
        </w:rPr>
        <w:t>Represent Duke University OTD at regional and national meetings.</w:t>
      </w:r>
    </w:p>
    <w:p w14:paraId="1A12A4F4" w14:textId="77777777" w:rsidR="002C5641" w:rsidRPr="00384A60" w:rsidRDefault="002C5641" w:rsidP="002C5641">
      <w:pPr>
        <w:pStyle w:val="ListParagraph"/>
        <w:numPr>
          <w:ilvl w:val="0"/>
          <w:numId w:val="6"/>
        </w:numPr>
        <w:autoSpaceDE w:val="0"/>
        <w:autoSpaceDN w:val="0"/>
        <w:adjustRightInd w:val="0"/>
        <w:spacing w:after="0" w:line="240" w:lineRule="auto"/>
        <w:rPr>
          <w:rFonts w:cstheme="minorHAnsi"/>
          <w:color w:val="000000"/>
          <w:sz w:val="24"/>
          <w:szCs w:val="24"/>
        </w:rPr>
      </w:pPr>
      <w:r w:rsidRPr="00384A60">
        <w:rPr>
          <w:rFonts w:cstheme="minorHAnsi"/>
          <w:color w:val="000000" w:themeColor="text1"/>
          <w:sz w:val="24"/>
          <w:szCs w:val="24"/>
        </w:rPr>
        <w:t>Assume leadership roles in regional and national fieldwork initiatives.</w:t>
      </w:r>
    </w:p>
    <w:p w14:paraId="584ED737" w14:textId="77777777" w:rsidR="002C5641" w:rsidRPr="00384A60" w:rsidRDefault="002C5641" w:rsidP="002C5641">
      <w:pPr>
        <w:pStyle w:val="ListParagraph"/>
        <w:numPr>
          <w:ilvl w:val="0"/>
          <w:numId w:val="6"/>
        </w:numPr>
        <w:autoSpaceDE w:val="0"/>
        <w:autoSpaceDN w:val="0"/>
        <w:adjustRightInd w:val="0"/>
        <w:spacing w:after="0" w:line="240" w:lineRule="auto"/>
        <w:rPr>
          <w:rFonts w:cstheme="minorHAnsi"/>
          <w:color w:val="000000"/>
          <w:sz w:val="24"/>
          <w:szCs w:val="24"/>
        </w:rPr>
      </w:pPr>
      <w:r w:rsidRPr="00384A60">
        <w:rPr>
          <w:rFonts w:cstheme="minorHAnsi"/>
          <w:color w:val="000000" w:themeColor="text1"/>
          <w:sz w:val="24"/>
          <w:szCs w:val="24"/>
        </w:rPr>
        <w:t>Participate in committees within the department, School of Medicine, and University.</w:t>
      </w:r>
    </w:p>
    <w:p w14:paraId="63A34A1F" w14:textId="05CFCEC3" w:rsidR="002C5641" w:rsidRPr="00C012E7" w:rsidRDefault="002C5641" w:rsidP="002C5641">
      <w:pPr>
        <w:pStyle w:val="ListParagraph"/>
        <w:numPr>
          <w:ilvl w:val="0"/>
          <w:numId w:val="6"/>
        </w:numPr>
        <w:autoSpaceDE w:val="0"/>
        <w:autoSpaceDN w:val="0"/>
        <w:adjustRightInd w:val="0"/>
        <w:spacing w:after="0" w:line="240" w:lineRule="auto"/>
        <w:rPr>
          <w:rFonts w:cstheme="minorHAnsi"/>
          <w:color w:val="000000"/>
          <w:sz w:val="24"/>
          <w:szCs w:val="24"/>
        </w:rPr>
      </w:pPr>
      <w:r w:rsidRPr="00384A60">
        <w:rPr>
          <w:rFonts w:cstheme="minorHAnsi"/>
          <w:color w:val="000000" w:themeColor="text1"/>
          <w:sz w:val="24"/>
          <w:szCs w:val="24"/>
        </w:rPr>
        <w:lastRenderedPageBreak/>
        <w:t>Collaborate with the department team, making positive and critical contributions.</w:t>
      </w:r>
    </w:p>
    <w:p w14:paraId="103BCD7C" w14:textId="77777777" w:rsidR="00C012E7" w:rsidRPr="00384A60" w:rsidRDefault="00C012E7" w:rsidP="00C012E7">
      <w:pPr>
        <w:pStyle w:val="ListParagraph"/>
        <w:autoSpaceDE w:val="0"/>
        <w:autoSpaceDN w:val="0"/>
        <w:adjustRightInd w:val="0"/>
        <w:spacing w:after="0" w:line="240" w:lineRule="auto"/>
        <w:rPr>
          <w:rFonts w:cstheme="minorHAnsi"/>
          <w:color w:val="000000"/>
          <w:sz w:val="24"/>
          <w:szCs w:val="24"/>
        </w:rPr>
      </w:pPr>
    </w:p>
    <w:p w14:paraId="497D115F" w14:textId="5DD314BF" w:rsidR="00805C7B" w:rsidRPr="00C012E7" w:rsidRDefault="00C012E7" w:rsidP="00C012E7">
      <w:pPr>
        <w:spacing w:after="0" w:line="240" w:lineRule="auto"/>
        <w:jc w:val="center"/>
        <w:rPr>
          <w:rFonts w:cstheme="minorHAnsi"/>
          <w:b/>
          <w:sz w:val="24"/>
          <w:szCs w:val="24"/>
        </w:rPr>
      </w:pPr>
      <w:r w:rsidRPr="00C012E7">
        <w:rPr>
          <w:rFonts w:cstheme="minorHAnsi"/>
          <w:b/>
          <w:sz w:val="24"/>
          <w:szCs w:val="24"/>
        </w:rPr>
        <w:t>Position Criteria</w:t>
      </w:r>
    </w:p>
    <w:p w14:paraId="74EEDFDC" w14:textId="77777777" w:rsidR="00C012E7" w:rsidRPr="00384A60" w:rsidRDefault="00C012E7" w:rsidP="0920CAB3">
      <w:pPr>
        <w:spacing w:after="0" w:line="240" w:lineRule="auto"/>
        <w:rPr>
          <w:rFonts w:cstheme="minorHAnsi"/>
          <w:sz w:val="24"/>
          <w:szCs w:val="24"/>
        </w:rPr>
      </w:pPr>
    </w:p>
    <w:p w14:paraId="5A5B33F1" w14:textId="77777777" w:rsidR="00C012E7" w:rsidRPr="00F07DB2" w:rsidRDefault="00C012E7" w:rsidP="00C012E7">
      <w:pPr>
        <w:spacing w:after="0"/>
        <w:rPr>
          <w:rFonts w:cstheme="minorHAnsi"/>
          <w:b/>
          <w:sz w:val="24"/>
          <w:szCs w:val="24"/>
        </w:rPr>
      </w:pPr>
      <w:r w:rsidRPr="00F07DB2">
        <w:rPr>
          <w:rFonts w:cstheme="minorHAnsi"/>
          <w:b/>
          <w:sz w:val="24"/>
          <w:szCs w:val="24"/>
        </w:rPr>
        <w:t>Required Cr</w:t>
      </w:r>
      <w:r>
        <w:rPr>
          <w:rFonts w:cstheme="minorHAnsi"/>
          <w:b/>
          <w:sz w:val="24"/>
          <w:szCs w:val="24"/>
        </w:rPr>
        <w:t>edentials</w:t>
      </w:r>
    </w:p>
    <w:p w14:paraId="77E47E63" w14:textId="77777777" w:rsidR="00C012E7" w:rsidRPr="00F07DB2" w:rsidRDefault="00C012E7" w:rsidP="00C012E7">
      <w:pPr>
        <w:pStyle w:val="ListParagraph"/>
        <w:numPr>
          <w:ilvl w:val="0"/>
          <w:numId w:val="9"/>
        </w:numPr>
        <w:spacing w:after="0" w:line="240" w:lineRule="auto"/>
        <w:rPr>
          <w:rFonts w:cstheme="minorHAnsi"/>
        </w:rPr>
      </w:pPr>
      <w:r w:rsidRPr="00F07DB2">
        <w:rPr>
          <w:rFonts w:cstheme="minorHAnsi"/>
        </w:rPr>
        <w:t xml:space="preserve">A minimum of </w:t>
      </w:r>
      <w:r>
        <w:rPr>
          <w:rFonts w:cstheme="minorHAnsi"/>
        </w:rPr>
        <w:t>3</w:t>
      </w:r>
      <w:r w:rsidRPr="00F07DB2">
        <w:rPr>
          <w:rFonts w:cstheme="minorHAnsi"/>
        </w:rPr>
        <w:t xml:space="preserve"> years of demonstrated expertise in occupation-centered occupational therap</w:t>
      </w:r>
      <w:r>
        <w:rPr>
          <w:rFonts w:cstheme="minorHAnsi"/>
        </w:rPr>
        <w:t>y;</w:t>
      </w:r>
    </w:p>
    <w:p w14:paraId="13D19401" w14:textId="77777777" w:rsidR="00C012E7" w:rsidRDefault="00C012E7" w:rsidP="00C012E7">
      <w:pPr>
        <w:pStyle w:val="ListParagraph"/>
        <w:numPr>
          <w:ilvl w:val="0"/>
          <w:numId w:val="9"/>
        </w:numPr>
        <w:spacing w:after="0" w:line="240" w:lineRule="auto"/>
        <w:rPr>
          <w:rFonts w:cstheme="minorHAnsi"/>
        </w:rPr>
      </w:pPr>
      <w:r>
        <w:rPr>
          <w:rFonts w:cstheme="minorHAnsi"/>
        </w:rPr>
        <w:t>A completed doctoral degree;</w:t>
      </w:r>
    </w:p>
    <w:p w14:paraId="6A279D89" w14:textId="77777777" w:rsidR="00C012E7" w:rsidRPr="00F07DB2" w:rsidRDefault="00C012E7" w:rsidP="00C012E7">
      <w:pPr>
        <w:pStyle w:val="ListParagraph"/>
        <w:numPr>
          <w:ilvl w:val="0"/>
          <w:numId w:val="9"/>
        </w:numPr>
        <w:spacing w:after="0" w:line="240" w:lineRule="auto"/>
        <w:rPr>
          <w:rFonts w:cstheme="minorHAnsi"/>
        </w:rPr>
      </w:pPr>
      <w:r w:rsidRPr="00F07DB2">
        <w:rPr>
          <w:rFonts w:cstheme="minorHAnsi"/>
        </w:rPr>
        <w:t>Eligible for licensure as an occupational therapist in the state of North Carolina</w:t>
      </w:r>
      <w:r>
        <w:rPr>
          <w:rFonts w:cstheme="minorHAnsi"/>
        </w:rPr>
        <w:t>.</w:t>
      </w:r>
    </w:p>
    <w:p w14:paraId="0CD3934C" w14:textId="77777777" w:rsidR="00C012E7" w:rsidRDefault="00C012E7" w:rsidP="00C012E7">
      <w:pPr>
        <w:spacing w:after="0"/>
        <w:rPr>
          <w:rFonts w:cstheme="minorHAnsi"/>
          <w:b/>
          <w:sz w:val="24"/>
          <w:szCs w:val="24"/>
        </w:rPr>
      </w:pPr>
    </w:p>
    <w:p w14:paraId="2BC68E1F" w14:textId="77777777" w:rsidR="00C012E7" w:rsidRPr="000D270C" w:rsidRDefault="00C012E7" w:rsidP="00C012E7">
      <w:pPr>
        <w:spacing w:after="0"/>
        <w:rPr>
          <w:rFonts w:cstheme="minorHAnsi"/>
          <w:b/>
          <w:sz w:val="24"/>
          <w:szCs w:val="24"/>
        </w:rPr>
      </w:pPr>
      <w:r w:rsidRPr="000D270C">
        <w:rPr>
          <w:rFonts w:cstheme="minorHAnsi"/>
          <w:b/>
          <w:sz w:val="24"/>
          <w:szCs w:val="24"/>
        </w:rPr>
        <w:t>Required Criteria</w:t>
      </w:r>
    </w:p>
    <w:p w14:paraId="7B4707FC" w14:textId="77777777" w:rsidR="00C012E7" w:rsidRPr="00F07DB2" w:rsidRDefault="00C012E7" w:rsidP="00C012E7">
      <w:pPr>
        <w:pStyle w:val="ListParagraph"/>
        <w:numPr>
          <w:ilvl w:val="0"/>
          <w:numId w:val="9"/>
        </w:numPr>
        <w:spacing w:after="0" w:line="240" w:lineRule="auto"/>
        <w:rPr>
          <w:rFonts w:eastAsiaTheme="minorEastAsia"/>
        </w:rPr>
      </w:pPr>
      <w:r w:rsidRPr="68921150">
        <w:rPr>
          <w:color w:val="000000" w:themeColor="text1"/>
        </w:rPr>
        <w:t>Direct experience with diverse, minoritized and marginalized groups;</w:t>
      </w:r>
    </w:p>
    <w:p w14:paraId="6F0A4EBF" w14:textId="77777777" w:rsidR="00C012E7" w:rsidRPr="00F07DB2" w:rsidRDefault="00C012E7" w:rsidP="00C012E7">
      <w:pPr>
        <w:pStyle w:val="ListParagraph"/>
        <w:numPr>
          <w:ilvl w:val="0"/>
          <w:numId w:val="9"/>
        </w:numPr>
        <w:spacing w:after="0" w:line="240" w:lineRule="auto"/>
        <w:rPr>
          <w:rFonts w:cstheme="minorHAnsi"/>
        </w:rPr>
      </w:pPr>
      <w:r w:rsidRPr="00F07DB2">
        <w:rPr>
          <w:rFonts w:cstheme="minorHAnsi"/>
        </w:rPr>
        <w:t>A demonstrated commitment to</w:t>
      </w:r>
      <w:r>
        <w:rPr>
          <w:rFonts w:cstheme="minorHAnsi"/>
        </w:rPr>
        <w:t xml:space="preserve"> addressing </w:t>
      </w:r>
      <w:r w:rsidRPr="00F07DB2">
        <w:rPr>
          <w:rFonts w:cstheme="minorHAnsi"/>
        </w:rPr>
        <w:t>equity, diversity and inclusion</w:t>
      </w:r>
      <w:r>
        <w:rPr>
          <w:rFonts w:cstheme="minorHAnsi"/>
        </w:rPr>
        <w:t xml:space="preserve"> (EDI)</w:t>
      </w:r>
      <w:r w:rsidRPr="00F07DB2">
        <w:rPr>
          <w:rFonts w:cstheme="minorHAnsi"/>
        </w:rPr>
        <w:t xml:space="preserve"> in and through occupational therapy practice and education</w:t>
      </w:r>
      <w:r>
        <w:rPr>
          <w:rFonts w:cstheme="minorHAnsi"/>
        </w:rPr>
        <w:t>;</w:t>
      </w:r>
    </w:p>
    <w:p w14:paraId="797BED7E" w14:textId="77777777" w:rsidR="00C012E7" w:rsidRDefault="00C012E7" w:rsidP="00C012E7">
      <w:pPr>
        <w:pStyle w:val="ListParagraph"/>
        <w:numPr>
          <w:ilvl w:val="0"/>
          <w:numId w:val="9"/>
        </w:numPr>
        <w:spacing w:after="0" w:line="240" w:lineRule="auto"/>
        <w:rPr>
          <w:rFonts w:cstheme="minorHAnsi"/>
        </w:rPr>
      </w:pPr>
      <w:r w:rsidRPr="00F07DB2">
        <w:rPr>
          <w:rFonts w:cstheme="minorHAnsi"/>
        </w:rPr>
        <w:t>A</w:t>
      </w:r>
      <w:r>
        <w:rPr>
          <w:rFonts w:cstheme="minorHAnsi"/>
        </w:rPr>
        <w:t xml:space="preserve">n expressed willingness to </w:t>
      </w:r>
      <w:r w:rsidRPr="00F07DB2">
        <w:rPr>
          <w:rFonts w:cstheme="minorHAnsi"/>
        </w:rPr>
        <w:t>learn</w:t>
      </w:r>
      <w:r>
        <w:rPr>
          <w:rFonts w:cstheme="minorHAnsi"/>
        </w:rPr>
        <w:t xml:space="preserve"> </w:t>
      </w:r>
      <w:r w:rsidRPr="00F07DB2">
        <w:rPr>
          <w:rFonts w:cstheme="minorHAnsi"/>
        </w:rPr>
        <w:t>about and develop a</w:t>
      </w:r>
      <w:r>
        <w:rPr>
          <w:rFonts w:cstheme="minorHAnsi"/>
        </w:rPr>
        <w:t>n innovative</w:t>
      </w:r>
      <w:r w:rsidRPr="00F07DB2">
        <w:rPr>
          <w:rFonts w:cstheme="minorHAnsi"/>
        </w:rPr>
        <w:t xml:space="preserve"> fieldwork program </w:t>
      </w:r>
      <w:r>
        <w:rPr>
          <w:rFonts w:cstheme="minorHAnsi"/>
        </w:rPr>
        <w:t>that reflects</w:t>
      </w:r>
      <w:r w:rsidRPr="00F07DB2">
        <w:rPr>
          <w:rFonts w:cstheme="minorHAnsi"/>
        </w:rPr>
        <w:t xml:space="preserve"> the concept</w:t>
      </w:r>
      <w:r>
        <w:rPr>
          <w:rFonts w:cstheme="minorHAnsi"/>
        </w:rPr>
        <w:t>s</w:t>
      </w:r>
      <w:r w:rsidRPr="00F07DB2">
        <w:rPr>
          <w:rFonts w:cstheme="minorHAnsi"/>
        </w:rPr>
        <w:t xml:space="preserve"> of occupation</w:t>
      </w:r>
      <w:r>
        <w:rPr>
          <w:rFonts w:cstheme="minorHAnsi"/>
        </w:rPr>
        <w:t>, integrative learning, and EDI principles;</w:t>
      </w:r>
    </w:p>
    <w:p w14:paraId="22530192" w14:textId="77777777" w:rsidR="00C012E7" w:rsidRPr="00F07DB2" w:rsidRDefault="00C012E7" w:rsidP="00C012E7">
      <w:pPr>
        <w:pStyle w:val="ListParagraph"/>
        <w:numPr>
          <w:ilvl w:val="0"/>
          <w:numId w:val="9"/>
        </w:numPr>
        <w:spacing w:after="0" w:line="240" w:lineRule="auto"/>
        <w:rPr>
          <w:rFonts w:cstheme="minorHAnsi"/>
        </w:rPr>
      </w:pPr>
      <w:r w:rsidRPr="00F07DB2">
        <w:rPr>
          <w:rFonts w:cstheme="minorHAnsi"/>
        </w:rPr>
        <w:t xml:space="preserve">Experience </w:t>
      </w:r>
      <w:r>
        <w:rPr>
          <w:rFonts w:cstheme="minorHAnsi"/>
        </w:rPr>
        <w:t>in instructional design</w:t>
      </w:r>
      <w:r w:rsidRPr="00F07DB2">
        <w:rPr>
          <w:rFonts w:cstheme="minorHAnsi"/>
        </w:rPr>
        <w:t xml:space="preserve"> and assessing learning outcomes</w:t>
      </w:r>
      <w:r>
        <w:rPr>
          <w:rFonts w:cstheme="minorHAnsi"/>
        </w:rPr>
        <w:t>;</w:t>
      </w:r>
    </w:p>
    <w:p w14:paraId="65700F2F" w14:textId="77777777" w:rsidR="00C012E7" w:rsidRPr="00F07DB2" w:rsidRDefault="00C012E7" w:rsidP="00C012E7">
      <w:pPr>
        <w:pStyle w:val="ListParagraph"/>
        <w:numPr>
          <w:ilvl w:val="0"/>
          <w:numId w:val="9"/>
        </w:numPr>
        <w:spacing w:after="0" w:line="240" w:lineRule="auto"/>
        <w:rPr>
          <w:rFonts w:cstheme="minorHAnsi"/>
        </w:rPr>
      </w:pPr>
      <w:r w:rsidRPr="00F07DB2">
        <w:rPr>
          <w:rFonts w:cstheme="minorHAnsi"/>
        </w:rPr>
        <w:t>Experience in program development</w:t>
      </w:r>
      <w:r>
        <w:rPr>
          <w:rFonts w:cstheme="minorHAnsi"/>
        </w:rPr>
        <w:t>;</w:t>
      </w:r>
    </w:p>
    <w:p w14:paraId="1703736A" w14:textId="77777777" w:rsidR="00C012E7" w:rsidRPr="00F07DB2" w:rsidRDefault="00C012E7" w:rsidP="00C012E7">
      <w:pPr>
        <w:pStyle w:val="ListParagraph"/>
        <w:numPr>
          <w:ilvl w:val="0"/>
          <w:numId w:val="9"/>
        </w:numPr>
        <w:spacing w:after="0" w:line="240" w:lineRule="auto"/>
        <w:rPr>
          <w:rFonts w:cstheme="minorHAnsi"/>
        </w:rPr>
      </w:pPr>
      <w:r>
        <w:rPr>
          <w:rFonts w:cstheme="minorHAnsi"/>
        </w:rPr>
        <w:t>An established trajectory of successful mentorship and coaching;</w:t>
      </w:r>
    </w:p>
    <w:p w14:paraId="7A6F6E37" w14:textId="77777777" w:rsidR="00C012E7" w:rsidRPr="00F07DB2" w:rsidRDefault="00C012E7" w:rsidP="00C012E7">
      <w:pPr>
        <w:pStyle w:val="ListParagraph"/>
        <w:numPr>
          <w:ilvl w:val="0"/>
          <w:numId w:val="9"/>
        </w:numPr>
        <w:spacing w:after="0" w:line="240" w:lineRule="auto"/>
        <w:rPr>
          <w:rFonts w:cstheme="minorHAnsi"/>
        </w:rPr>
      </w:pPr>
      <w:r w:rsidRPr="00F07DB2">
        <w:rPr>
          <w:rFonts w:cstheme="minorHAnsi"/>
        </w:rPr>
        <w:t>Demonstrated excellence in negotiating and mediating needs of multiple partners</w:t>
      </w:r>
      <w:r>
        <w:rPr>
          <w:rFonts w:cstheme="minorHAnsi"/>
        </w:rPr>
        <w:t>;</w:t>
      </w:r>
    </w:p>
    <w:p w14:paraId="1FE4237A" w14:textId="77777777" w:rsidR="00C012E7" w:rsidRPr="00F07DB2" w:rsidRDefault="00C012E7" w:rsidP="00C012E7">
      <w:pPr>
        <w:pStyle w:val="ListParagraph"/>
        <w:numPr>
          <w:ilvl w:val="0"/>
          <w:numId w:val="9"/>
        </w:numPr>
        <w:spacing w:after="0" w:line="240" w:lineRule="auto"/>
        <w:rPr>
          <w:rFonts w:cstheme="minorHAnsi"/>
        </w:rPr>
      </w:pPr>
      <w:r>
        <w:rPr>
          <w:rFonts w:cstheme="minorHAnsi"/>
        </w:rPr>
        <w:t>Proven</w:t>
      </w:r>
      <w:r w:rsidRPr="00F07DB2">
        <w:rPr>
          <w:rFonts w:cstheme="minorHAnsi"/>
        </w:rPr>
        <w:t xml:space="preserve"> positive, team collaborations</w:t>
      </w:r>
      <w:r>
        <w:rPr>
          <w:rFonts w:cstheme="minorHAnsi"/>
        </w:rPr>
        <w:t>;</w:t>
      </w:r>
    </w:p>
    <w:p w14:paraId="0E31BD97" w14:textId="77777777" w:rsidR="00C012E7" w:rsidRDefault="00C012E7" w:rsidP="00C012E7">
      <w:pPr>
        <w:pStyle w:val="ListParagraph"/>
        <w:numPr>
          <w:ilvl w:val="0"/>
          <w:numId w:val="9"/>
        </w:numPr>
        <w:spacing w:after="0" w:line="240" w:lineRule="auto"/>
        <w:rPr>
          <w:rFonts w:cstheme="minorHAnsi"/>
        </w:rPr>
      </w:pPr>
      <w:r w:rsidRPr="00F07DB2">
        <w:rPr>
          <w:rFonts w:cstheme="minorHAnsi"/>
        </w:rPr>
        <w:t xml:space="preserve">Demonstrated </w:t>
      </w:r>
      <w:r>
        <w:rPr>
          <w:rFonts w:cstheme="minorHAnsi"/>
        </w:rPr>
        <w:t>engagement</w:t>
      </w:r>
      <w:r w:rsidRPr="00F07DB2">
        <w:rPr>
          <w:rFonts w:cstheme="minorHAnsi"/>
        </w:rPr>
        <w:t xml:space="preserve"> in the profession (local, regional, national)</w:t>
      </w:r>
      <w:r>
        <w:rPr>
          <w:rFonts w:cstheme="minorHAnsi"/>
        </w:rPr>
        <w:t>;</w:t>
      </w:r>
    </w:p>
    <w:p w14:paraId="2542FB29" w14:textId="77777777" w:rsidR="00C012E7" w:rsidRPr="00F07DB2" w:rsidRDefault="00C012E7" w:rsidP="00C012E7">
      <w:pPr>
        <w:pStyle w:val="ListParagraph"/>
        <w:numPr>
          <w:ilvl w:val="0"/>
          <w:numId w:val="9"/>
        </w:numPr>
        <w:spacing w:after="0" w:line="240" w:lineRule="auto"/>
        <w:rPr>
          <w:rFonts w:cstheme="minorHAnsi"/>
        </w:rPr>
      </w:pPr>
      <w:r>
        <w:rPr>
          <w:rFonts w:cstheme="minorHAnsi"/>
        </w:rPr>
        <w:t>Excellent skills in communicating to diverse groups and organizing multiple parts of a system.</w:t>
      </w:r>
    </w:p>
    <w:p w14:paraId="15AA1B4E" w14:textId="77777777" w:rsidR="00C012E7" w:rsidRPr="00F07DB2" w:rsidRDefault="00C012E7" w:rsidP="00C012E7">
      <w:pPr>
        <w:spacing w:after="0"/>
        <w:rPr>
          <w:rFonts w:cstheme="minorHAnsi"/>
          <w:b/>
          <w:sz w:val="24"/>
          <w:szCs w:val="24"/>
        </w:rPr>
      </w:pPr>
    </w:p>
    <w:p w14:paraId="39E636C9" w14:textId="77777777" w:rsidR="00C012E7" w:rsidRPr="00F07DB2" w:rsidRDefault="00C012E7" w:rsidP="00C012E7">
      <w:pPr>
        <w:spacing w:after="0"/>
        <w:rPr>
          <w:rFonts w:cstheme="minorHAnsi"/>
          <w:b/>
          <w:sz w:val="24"/>
          <w:szCs w:val="24"/>
        </w:rPr>
      </w:pPr>
      <w:r w:rsidRPr="00F07DB2">
        <w:rPr>
          <w:rFonts w:cstheme="minorHAnsi"/>
          <w:b/>
          <w:sz w:val="24"/>
          <w:szCs w:val="24"/>
        </w:rPr>
        <w:t>Preferred Additional Criteria</w:t>
      </w:r>
    </w:p>
    <w:p w14:paraId="4FD08061" w14:textId="77777777" w:rsidR="00C012E7" w:rsidRDefault="00C012E7" w:rsidP="00C012E7">
      <w:pPr>
        <w:pStyle w:val="ListParagraph"/>
        <w:numPr>
          <w:ilvl w:val="0"/>
          <w:numId w:val="9"/>
        </w:numPr>
        <w:spacing w:after="0" w:line="240" w:lineRule="auto"/>
        <w:rPr>
          <w:rFonts w:cstheme="minorHAnsi"/>
        </w:rPr>
      </w:pPr>
      <w:r>
        <w:rPr>
          <w:rFonts w:cstheme="minorHAnsi"/>
        </w:rPr>
        <w:t>Minimum of two years academic experience.</w:t>
      </w:r>
    </w:p>
    <w:p w14:paraId="0CD9EE65" w14:textId="77777777" w:rsidR="00C012E7" w:rsidRPr="00F07DB2" w:rsidRDefault="00C012E7" w:rsidP="00C012E7">
      <w:pPr>
        <w:pStyle w:val="ListParagraph"/>
        <w:numPr>
          <w:ilvl w:val="0"/>
          <w:numId w:val="9"/>
        </w:numPr>
        <w:spacing w:after="0" w:line="240" w:lineRule="auto"/>
        <w:rPr>
          <w:rFonts w:cstheme="minorHAnsi"/>
        </w:rPr>
      </w:pPr>
      <w:r w:rsidRPr="00F07DB2">
        <w:rPr>
          <w:rFonts w:cstheme="minorHAnsi"/>
        </w:rPr>
        <w:t>Experience as an AFWC</w:t>
      </w:r>
      <w:r>
        <w:rPr>
          <w:rFonts w:cstheme="minorHAnsi"/>
        </w:rPr>
        <w:t>.</w:t>
      </w:r>
    </w:p>
    <w:p w14:paraId="1F9B5469" w14:textId="77777777" w:rsidR="00C012E7" w:rsidRPr="00F07DB2" w:rsidRDefault="00C012E7" w:rsidP="00C012E7">
      <w:pPr>
        <w:pStyle w:val="ListParagraph"/>
        <w:numPr>
          <w:ilvl w:val="0"/>
          <w:numId w:val="9"/>
        </w:numPr>
        <w:spacing w:after="0" w:line="240" w:lineRule="auto"/>
        <w:rPr>
          <w:rFonts w:cstheme="minorHAnsi"/>
        </w:rPr>
      </w:pPr>
      <w:r w:rsidRPr="00F07DB2">
        <w:rPr>
          <w:rFonts w:cstheme="minorHAnsi"/>
        </w:rPr>
        <w:t xml:space="preserve">A terminal academic degree (PhD, EdD, ScD, DSc). </w:t>
      </w:r>
    </w:p>
    <w:p w14:paraId="25021112" w14:textId="77777777" w:rsidR="00C012E7" w:rsidRPr="00F07DB2" w:rsidRDefault="00C012E7" w:rsidP="00C012E7">
      <w:pPr>
        <w:pStyle w:val="ListParagraph"/>
        <w:numPr>
          <w:ilvl w:val="0"/>
          <w:numId w:val="9"/>
        </w:numPr>
        <w:spacing w:after="0" w:line="240" w:lineRule="auto"/>
        <w:rPr>
          <w:rFonts w:cstheme="minorHAnsi"/>
        </w:rPr>
      </w:pPr>
      <w:r w:rsidRPr="00F07DB2">
        <w:rPr>
          <w:rFonts w:cstheme="minorHAnsi"/>
        </w:rPr>
        <w:t>Knowledge and experience in developing simulated learning experiences</w:t>
      </w:r>
      <w:r>
        <w:rPr>
          <w:rFonts w:cstheme="minorHAnsi"/>
        </w:rPr>
        <w:t>.</w:t>
      </w:r>
    </w:p>
    <w:p w14:paraId="5B55999B" w14:textId="77777777" w:rsidR="00C012E7" w:rsidRPr="00F07DB2" w:rsidRDefault="00C012E7" w:rsidP="00C012E7">
      <w:pPr>
        <w:pStyle w:val="ListParagraph"/>
        <w:numPr>
          <w:ilvl w:val="0"/>
          <w:numId w:val="9"/>
        </w:numPr>
        <w:spacing w:after="0" w:line="240" w:lineRule="auto"/>
        <w:rPr>
          <w:rFonts w:cstheme="minorHAnsi"/>
        </w:rPr>
      </w:pPr>
      <w:r w:rsidRPr="00F07DB2">
        <w:rPr>
          <w:rFonts w:cstheme="minorHAnsi"/>
        </w:rPr>
        <w:t>Experience conducting and disseminating collaborative research related to occupation-centered learning in fieldwork.</w:t>
      </w:r>
    </w:p>
    <w:p w14:paraId="7DF2C6BE" w14:textId="77777777" w:rsidR="00C012E7" w:rsidRPr="00F07DB2" w:rsidRDefault="00C012E7" w:rsidP="00C012E7">
      <w:pPr>
        <w:pStyle w:val="ListParagraph"/>
        <w:rPr>
          <w:rFonts w:cstheme="minorHAnsi"/>
        </w:rPr>
      </w:pPr>
    </w:p>
    <w:p w14:paraId="65BF5564" w14:textId="2A9CC38C" w:rsidR="00C012E7" w:rsidRDefault="00C012E7" w:rsidP="00C012E7">
      <w:pPr>
        <w:pStyle w:val="Default"/>
        <w:rPr>
          <w:rFonts w:asciiTheme="minorHAnsi" w:hAnsiTheme="minorHAnsi" w:cstheme="minorHAnsi"/>
        </w:rPr>
      </w:pPr>
      <w:r w:rsidRPr="00F07DB2">
        <w:rPr>
          <w:rFonts w:asciiTheme="minorHAnsi" w:hAnsiTheme="minorHAnsi" w:cstheme="minorHAnsi"/>
        </w:rPr>
        <w:t xml:space="preserve">All </w:t>
      </w:r>
      <w:r>
        <w:rPr>
          <w:rFonts w:asciiTheme="minorHAnsi" w:hAnsiTheme="minorHAnsi" w:cstheme="minorHAnsi"/>
        </w:rPr>
        <w:t xml:space="preserve">qualified </w:t>
      </w:r>
      <w:r w:rsidRPr="00F07DB2">
        <w:rPr>
          <w:rFonts w:asciiTheme="minorHAnsi" w:hAnsiTheme="minorHAnsi" w:cstheme="minorHAnsi"/>
        </w:rPr>
        <w:t xml:space="preserve">candidates should send 1) </w:t>
      </w:r>
      <w:r w:rsidRPr="00C012E7">
        <w:rPr>
          <w:rFonts w:asciiTheme="minorHAnsi" w:hAnsiTheme="minorHAnsi" w:cstheme="minorHAnsi"/>
          <w:b/>
        </w:rPr>
        <w:t>a letter that addresses each of the above criteria</w:t>
      </w:r>
      <w:r w:rsidRPr="00F07DB2">
        <w:rPr>
          <w:rFonts w:asciiTheme="minorHAnsi" w:hAnsiTheme="minorHAnsi" w:cstheme="minorHAnsi"/>
        </w:rPr>
        <w:t xml:space="preserve">, 2) a statement outlining the candidate’s </w:t>
      </w:r>
      <w:r>
        <w:rPr>
          <w:rFonts w:asciiTheme="minorHAnsi" w:hAnsiTheme="minorHAnsi" w:cstheme="minorHAnsi"/>
        </w:rPr>
        <w:t>approach to or views on</w:t>
      </w:r>
      <w:r w:rsidRPr="00F07DB2">
        <w:rPr>
          <w:rFonts w:asciiTheme="minorHAnsi" w:hAnsiTheme="minorHAnsi" w:cstheme="minorHAnsi"/>
        </w:rPr>
        <w:t xml:space="preserve"> fieldwork education, 3) a curriculum vitae</w:t>
      </w:r>
      <w:r>
        <w:rPr>
          <w:rFonts w:asciiTheme="minorHAnsi" w:hAnsiTheme="minorHAnsi" w:cstheme="minorHAnsi"/>
        </w:rPr>
        <w:t>, and 4) contact information for three references.</w:t>
      </w:r>
    </w:p>
    <w:p w14:paraId="783BCC98" w14:textId="77777777" w:rsidR="00C012E7" w:rsidRDefault="00C012E7" w:rsidP="00C012E7">
      <w:pPr>
        <w:pStyle w:val="Default"/>
        <w:rPr>
          <w:rFonts w:asciiTheme="minorHAnsi" w:hAnsiTheme="minorHAnsi" w:cstheme="minorHAnsi"/>
        </w:rPr>
      </w:pPr>
      <w:r>
        <w:rPr>
          <w:rFonts w:asciiTheme="minorHAnsi" w:hAnsiTheme="minorHAnsi" w:cstheme="minorHAnsi"/>
        </w:rPr>
        <w:t xml:space="preserve">Priority will be given to applications received </w:t>
      </w:r>
      <w:r w:rsidRPr="00F07DB2">
        <w:rPr>
          <w:rFonts w:asciiTheme="minorHAnsi" w:hAnsiTheme="minorHAnsi" w:cstheme="minorHAnsi"/>
        </w:rPr>
        <w:t xml:space="preserve">by </w:t>
      </w:r>
      <w:r>
        <w:rPr>
          <w:rFonts w:asciiTheme="minorHAnsi" w:hAnsiTheme="minorHAnsi" w:cstheme="minorHAnsi"/>
        </w:rPr>
        <w:t xml:space="preserve">February 21, 2023. </w:t>
      </w:r>
      <w:r w:rsidRPr="00F07DB2">
        <w:rPr>
          <w:rFonts w:asciiTheme="minorHAnsi" w:hAnsiTheme="minorHAnsi" w:cstheme="minorHAnsi"/>
        </w:rPr>
        <w:t xml:space="preserve">Submit </w:t>
      </w:r>
      <w:r>
        <w:rPr>
          <w:rFonts w:asciiTheme="minorHAnsi" w:hAnsiTheme="minorHAnsi" w:cstheme="minorHAnsi"/>
        </w:rPr>
        <w:t xml:space="preserve">materials </w:t>
      </w:r>
      <w:r w:rsidRPr="00F07DB2">
        <w:rPr>
          <w:rFonts w:asciiTheme="minorHAnsi" w:hAnsiTheme="minorHAnsi" w:cstheme="minorHAnsi"/>
        </w:rPr>
        <w:t xml:space="preserve">by email to: </w:t>
      </w:r>
      <w:r>
        <w:rPr>
          <w:rFonts w:asciiTheme="minorHAnsi" w:hAnsiTheme="minorHAnsi" w:cstheme="minorHAnsi"/>
        </w:rPr>
        <w:t xml:space="preserve">Terri Heggie at </w:t>
      </w:r>
      <w:hyperlink r:id="rId6" w:history="1">
        <w:r w:rsidRPr="00484675">
          <w:rPr>
            <w:rStyle w:val="Hyperlink"/>
            <w:rFonts w:asciiTheme="minorHAnsi" w:hAnsiTheme="minorHAnsi" w:cstheme="minorHAnsi"/>
          </w:rPr>
          <w:t>terri.heggie@duke.edu</w:t>
        </w:r>
      </w:hyperlink>
      <w:r>
        <w:rPr>
          <w:rFonts w:asciiTheme="minorHAnsi" w:hAnsiTheme="minorHAnsi" w:cstheme="minorHAnsi"/>
        </w:rPr>
        <w:t xml:space="preserve">. </w:t>
      </w:r>
    </w:p>
    <w:p w14:paraId="2924D94F" w14:textId="77777777" w:rsidR="00C012E7" w:rsidRDefault="00C012E7" w:rsidP="00C012E7">
      <w:pPr>
        <w:pStyle w:val="Default"/>
        <w:rPr>
          <w:rFonts w:asciiTheme="minorHAnsi" w:hAnsiTheme="minorHAnsi" w:cstheme="minorHAnsi"/>
        </w:rPr>
      </w:pPr>
    </w:p>
    <w:p w14:paraId="05B1695E" w14:textId="77777777" w:rsidR="00C012E7" w:rsidRPr="00F07DB2" w:rsidRDefault="00C012E7" w:rsidP="00C012E7">
      <w:pPr>
        <w:pStyle w:val="Default"/>
        <w:rPr>
          <w:rFonts w:asciiTheme="minorHAnsi" w:hAnsiTheme="minorHAnsi" w:cstheme="minorHAnsi"/>
        </w:rPr>
      </w:pPr>
      <w:r>
        <w:rPr>
          <w:rFonts w:asciiTheme="minorHAnsi" w:hAnsiTheme="minorHAnsi" w:cstheme="minorHAnsi"/>
        </w:rPr>
        <w:t xml:space="preserve">Inquiries can be directed to </w:t>
      </w:r>
      <w:hyperlink r:id="rId7" w:history="1">
        <w:r w:rsidRPr="00484675">
          <w:rPr>
            <w:rStyle w:val="Hyperlink"/>
            <w:rFonts w:asciiTheme="minorHAnsi" w:hAnsiTheme="minorHAnsi" w:cstheme="minorHAnsi"/>
          </w:rPr>
          <w:t>Barbara.hooper@duke.edu</w:t>
        </w:r>
      </w:hyperlink>
      <w:r>
        <w:rPr>
          <w:rFonts w:asciiTheme="minorHAnsi" w:hAnsiTheme="minorHAnsi" w:cstheme="minorHAnsi"/>
        </w:rPr>
        <w:t>.</w:t>
      </w:r>
    </w:p>
    <w:p w14:paraId="0224016F" w14:textId="77777777" w:rsidR="00C012E7" w:rsidRPr="00F07DB2" w:rsidRDefault="00C012E7" w:rsidP="00C012E7">
      <w:pPr>
        <w:pStyle w:val="Default"/>
        <w:rPr>
          <w:rFonts w:asciiTheme="minorHAnsi" w:hAnsiTheme="minorHAnsi" w:cstheme="minorHAnsi"/>
        </w:rPr>
      </w:pPr>
    </w:p>
    <w:p w14:paraId="634DE2F2" w14:textId="0E0F0B55" w:rsidR="002123F9" w:rsidRPr="00750E0E" w:rsidRDefault="00C012E7" w:rsidP="00750E0E">
      <w:pPr>
        <w:shd w:val="clear" w:color="auto" w:fill="FAFAFA"/>
        <w:spacing w:after="0" w:line="240" w:lineRule="auto"/>
        <w:rPr>
          <w:rFonts w:cstheme="minorHAnsi"/>
          <w:color w:val="000000"/>
          <w:sz w:val="24"/>
          <w:szCs w:val="24"/>
        </w:rPr>
      </w:pPr>
      <w:r w:rsidRPr="000F71DF">
        <w:rPr>
          <w:rFonts w:cstheme="minorHAnsi"/>
          <w:color w:val="000000"/>
          <w:sz w:val="24"/>
          <w:szCs w:val="24"/>
        </w:rPr>
        <w:t xml:space="preserve">Duke University and Department of </w:t>
      </w:r>
      <w:proofErr w:type="spellStart"/>
      <w:r w:rsidRPr="000F71DF">
        <w:rPr>
          <w:rFonts w:cstheme="minorHAnsi"/>
          <w:color w:val="000000"/>
          <w:sz w:val="24"/>
          <w:szCs w:val="24"/>
        </w:rPr>
        <w:t>Orthopaedic</w:t>
      </w:r>
      <w:proofErr w:type="spellEnd"/>
      <w:r w:rsidRPr="000F71DF">
        <w:rPr>
          <w:rFonts w:cstheme="minorHAnsi"/>
          <w:color w:val="000000"/>
          <w:sz w:val="24"/>
          <w:szCs w:val="24"/>
        </w:rPr>
        <w:t xml:space="preserve"> Surgery is an Affirmative Action/Equal Opportunity Employer and are committed to increasing the diversity of its faculty, staff, and learners without regard to an individual's age, color, disability, genetic information, gender, gender identity, national origin, race, religion, sexual orientation, or veteran status. We consider diversity and inclusion a critical core value of the institution. </w:t>
      </w:r>
      <w:bookmarkStart w:id="0" w:name="_GoBack"/>
      <w:bookmarkEnd w:id="0"/>
    </w:p>
    <w:sectPr w:rsidR="002123F9" w:rsidRPr="00750E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93759"/>
    <w:multiLevelType w:val="hybridMultilevel"/>
    <w:tmpl w:val="43240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4D5629"/>
    <w:multiLevelType w:val="hybridMultilevel"/>
    <w:tmpl w:val="6502928A"/>
    <w:lvl w:ilvl="0" w:tplc="A71A0E56">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490FD1"/>
    <w:multiLevelType w:val="hybridMultilevel"/>
    <w:tmpl w:val="1500F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05586E"/>
    <w:multiLevelType w:val="hybridMultilevel"/>
    <w:tmpl w:val="5C965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DE23E7"/>
    <w:multiLevelType w:val="hybridMultilevel"/>
    <w:tmpl w:val="093CC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716FF5"/>
    <w:multiLevelType w:val="hybridMultilevel"/>
    <w:tmpl w:val="9864A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51195F"/>
    <w:multiLevelType w:val="hybridMultilevel"/>
    <w:tmpl w:val="EA4E7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CB4B62"/>
    <w:multiLevelType w:val="hybridMultilevel"/>
    <w:tmpl w:val="7DEC4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9A6095"/>
    <w:multiLevelType w:val="hybridMultilevel"/>
    <w:tmpl w:val="F648BA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0"/>
  </w:num>
  <w:num w:numId="5">
    <w:abstractNumId w:val="4"/>
  </w:num>
  <w:num w:numId="6">
    <w:abstractNumId w:val="3"/>
  </w:num>
  <w:num w:numId="7">
    <w:abstractNumId w:val="2"/>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C37"/>
    <w:rsid w:val="00024FCF"/>
    <w:rsid w:val="0009414F"/>
    <w:rsid w:val="000B5CBC"/>
    <w:rsid w:val="00106F85"/>
    <w:rsid w:val="00130A08"/>
    <w:rsid w:val="001927D1"/>
    <w:rsid w:val="001B68A2"/>
    <w:rsid w:val="001C4406"/>
    <w:rsid w:val="001E030C"/>
    <w:rsid w:val="002123F9"/>
    <w:rsid w:val="0029386C"/>
    <w:rsid w:val="002C5641"/>
    <w:rsid w:val="00384A60"/>
    <w:rsid w:val="003E5747"/>
    <w:rsid w:val="00415E5A"/>
    <w:rsid w:val="0054258A"/>
    <w:rsid w:val="0058746F"/>
    <w:rsid w:val="005B4FED"/>
    <w:rsid w:val="006A489A"/>
    <w:rsid w:val="00750E0E"/>
    <w:rsid w:val="00805C7B"/>
    <w:rsid w:val="00A031F7"/>
    <w:rsid w:val="00A0737A"/>
    <w:rsid w:val="00A17A93"/>
    <w:rsid w:val="00A43C37"/>
    <w:rsid w:val="00AB7F5B"/>
    <w:rsid w:val="00B14EC4"/>
    <w:rsid w:val="00B32FDD"/>
    <w:rsid w:val="00B860D7"/>
    <w:rsid w:val="00BA349F"/>
    <w:rsid w:val="00C012E7"/>
    <w:rsid w:val="00D80AC7"/>
    <w:rsid w:val="00DC22A8"/>
    <w:rsid w:val="00DF20C8"/>
    <w:rsid w:val="00E3F8A1"/>
    <w:rsid w:val="00E53813"/>
    <w:rsid w:val="00F06046"/>
    <w:rsid w:val="00F847F5"/>
    <w:rsid w:val="01A52E6C"/>
    <w:rsid w:val="03DD4B5C"/>
    <w:rsid w:val="041B9963"/>
    <w:rsid w:val="05DE34EF"/>
    <w:rsid w:val="068143E8"/>
    <w:rsid w:val="06EAAD04"/>
    <w:rsid w:val="08519898"/>
    <w:rsid w:val="0920CAB3"/>
    <w:rsid w:val="0A048EBE"/>
    <w:rsid w:val="0CE175A9"/>
    <w:rsid w:val="0DEFE47F"/>
    <w:rsid w:val="0F663990"/>
    <w:rsid w:val="1018D484"/>
    <w:rsid w:val="111344C8"/>
    <w:rsid w:val="11642A03"/>
    <w:rsid w:val="14A43AA3"/>
    <w:rsid w:val="150C57C3"/>
    <w:rsid w:val="17714B75"/>
    <w:rsid w:val="1F634CA9"/>
    <w:rsid w:val="208331D6"/>
    <w:rsid w:val="21104035"/>
    <w:rsid w:val="24D6C09F"/>
    <w:rsid w:val="252D0913"/>
    <w:rsid w:val="26742432"/>
    <w:rsid w:val="2677F8A8"/>
    <w:rsid w:val="2785ED80"/>
    <w:rsid w:val="27C944B2"/>
    <w:rsid w:val="2809E9E2"/>
    <w:rsid w:val="28F611B2"/>
    <w:rsid w:val="2B91BD11"/>
    <w:rsid w:val="2B99AA97"/>
    <w:rsid w:val="2BAAE56E"/>
    <w:rsid w:val="2C41B805"/>
    <w:rsid w:val="2D2D8D72"/>
    <w:rsid w:val="2D357AF8"/>
    <w:rsid w:val="2DB63EF8"/>
    <w:rsid w:val="2F4C04A2"/>
    <w:rsid w:val="301E875F"/>
    <w:rsid w:val="318EAB91"/>
    <w:rsid w:val="34BADA36"/>
    <w:rsid w:val="34FDD9FA"/>
    <w:rsid w:val="36851DC3"/>
    <w:rsid w:val="3AAB7792"/>
    <w:rsid w:val="3B21709A"/>
    <w:rsid w:val="3BAFCE61"/>
    <w:rsid w:val="3C058905"/>
    <w:rsid w:val="3C19DBF9"/>
    <w:rsid w:val="3DC3A7BF"/>
    <w:rsid w:val="3EE76F23"/>
    <w:rsid w:val="43BAE046"/>
    <w:rsid w:val="4556B0A7"/>
    <w:rsid w:val="48337AE7"/>
    <w:rsid w:val="4868CE53"/>
    <w:rsid w:val="489820C4"/>
    <w:rsid w:val="48A973EF"/>
    <w:rsid w:val="491F6CF7"/>
    <w:rsid w:val="4D080AA3"/>
    <w:rsid w:val="4D6C0C01"/>
    <w:rsid w:val="4EC5744E"/>
    <w:rsid w:val="4F78B788"/>
    <w:rsid w:val="50CC14C6"/>
    <w:rsid w:val="54C5A243"/>
    <w:rsid w:val="56F769FB"/>
    <w:rsid w:val="5708CEAF"/>
    <w:rsid w:val="57DA03E5"/>
    <w:rsid w:val="59E8E0C7"/>
    <w:rsid w:val="5B88842F"/>
    <w:rsid w:val="5D66AB7F"/>
    <w:rsid w:val="5EEF17E2"/>
    <w:rsid w:val="5F4B7490"/>
    <w:rsid w:val="5FEE514D"/>
    <w:rsid w:val="60486E6F"/>
    <w:rsid w:val="61DB06E9"/>
    <w:rsid w:val="627A71EA"/>
    <w:rsid w:val="662AD2B1"/>
    <w:rsid w:val="66A0CBB9"/>
    <w:rsid w:val="67C361BB"/>
    <w:rsid w:val="6B0713A0"/>
    <w:rsid w:val="6C56F51A"/>
    <w:rsid w:val="6CBB997E"/>
    <w:rsid w:val="6E1A3357"/>
    <w:rsid w:val="6E5769DF"/>
    <w:rsid w:val="717E7A93"/>
    <w:rsid w:val="718F0AA1"/>
    <w:rsid w:val="735AAB55"/>
    <w:rsid w:val="752A02F4"/>
    <w:rsid w:val="75D05691"/>
    <w:rsid w:val="773D165A"/>
    <w:rsid w:val="77A7ED40"/>
    <w:rsid w:val="77D92FD5"/>
    <w:rsid w:val="78D8E6BB"/>
    <w:rsid w:val="78FD3E78"/>
    <w:rsid w:val="7A44A3CD"/>
    <w:rsid w:val="7A8F6572"/>
    <w:rsid w:val="7A966E2E"/>
    <w:rsid w:val="7AAD4ECE"/>
    <w:rsid w:val="7AD61880"/>
    <w:rsid w:val="7B3DF9C8"/>
    <w:rsid w:val="7F596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D1250"/>
  <w15:chartTrackingRefBased/>
  <w15:docId w15:val="{27503F92-2E1B-4636-8052-FA7EC20AB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C37"/>
    <w:pPr>
      <w:ind w:left="720"/>
      <w:contextualSpacing/>
    </w:pPr>
  </w:style>
  <w:style w:type="paragraph" w:customStyle="1" w:styleId="Default">
    <w:name w:val="Default"/>
    <w:rsid w:val="003E5747"/>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DC22A8"/>
    <w:pPr>
      <w:spacing w:after="0" w:line="240" w:lineRule="auto"/>
    </w:pPr>
  </w:style>
  <w:style w:type="character" w:styleId="CommentReference">
    <w:name w:val="annotation reference"/>
    <w:basedOn w:val="DefaultParagraphFont"/>
    <w:uiPriority w:val="99"/>
    <w:semiHidden/>
    <w:unhideWhenUsed/>
    <w:rsid w:val="000B5CBC"/>
    <w:rPr>
      <w:sz w:val="16"/>
      <w:szCs w:val="16"/>
    </w:rPr>
  </w:style>
  <w:style w:type="paragraph" w:styleId="CommentText">
    <w:name w:val="annotation text"/>
    <w:basedOn w:val="Normal"/>
    <w:link w:val="CommentTextChar"/>
    <w:uiPriority w:val="99"/>
    <w:semiHidden/>
    <w:unhideWhenUsed/>
    <w:rsid w:val="000B5CBC"/>
    <w:pPr>
      <w:spacing w:line="240" w:lineRule="auto"/>
    </w:pPr>
    <w:rPr>
      <w:sz w:val="20"/>
      <w:szCs w:val="20"/>
    </w:rPr>
  </w:style>
  <w:style w:type="character" w:customStyle="1" w:styleId="CommentTextChar">
    <w:name w:val="Comment Text Char"/>
    <w:basedOn w:val="DefaultParagraphFont"/>
    <w:link w:val="CommentText"/>
    <w:uiPriority w:val="99"/>
    <w:semiHidden/>
    <w:rsid w:val="000B5CBC"/>
    <w:rPr>
      <w:sz w:val="20"/>
      <w:szCs w:val="20"/>
    </w:rPr>
  </w:style>
  <w:style w:type="paragraph" w:styleId="CommentSubject">
    <w:name w:val="annotation subject"/>
    <w:basedOn w:val="CommentText"/>
    <w:next w:val="CommentText"/>
    <w:link w:val="CommentSubjectChar"/>
    <w:uiPriority w:val="99"/>
    <w:semiHidden/>
    <w:unhideWhenUsed/>
    <w:rsid w:val="000B5CBC"/>
    <w:rPr>
      <w:b/>
      <w:bCs/>
    </w:rPr>
  </w:style>
  <w:style w:type="character" w:customStyle="1" w:styleId="CommentSubjectChar">
    <w:name w:val="Comment Subject Char"/>
    <w:basedOn w:val="CommentTextChar"/>
    <w:link w:val="CommentSubject"/>
    <w:uiPriority w:val="99"/>
    <w:semiHidden/>
    <w:rsid w:val="000B5CBC"/>
    <w:rPr>
      <w:b/>
      <w:bCs/>
      <w:sz w:val="20"/>
      <w:szCs w:val="20"/>
    </w:rPr>
  </w:style>
  <w:style w:type="character" w:styleId="Mention">
    <w:name w:val="Mention"/>
    <w:basedOn w:val="DefaultParagraphFont"/>
    <w:uiPriority w:val="99"/>
    <w:unhideWhenUsed/>
    <w:rPr>
      <w:color w:val="2B579A"/>
      <w:shd w:val="clear" w:color="auto" w:fill="E6E6E6"/>
    </w:rPr>
  </w:style>
  <w:style w:type="character" w:styleId="Hyperlink">
    <w:name w:val="Hyperlink"/>
    <w:basedOn w:val="DefaultParagraphFont"/>
    <w:uiPriority w:val="99"/>
    <w:unhideWhenUsed/>
    <w:rsid w:val="002123F9"/>
    <w:rPr>
      <w:color w:val="0563C1" w:themeColor="hyperlink"/>
      <w:u w:val="single"/>
    </w:rPr>
  </w:style>
  <w:style w:type="character" w:styleId="UnresolvedMention">
    <w:name w:val="Unresolved Mention"/>
    <w:basedOn w:val="DefaultParagraphFont"/>
    <w:uiPriority w:val="99"/>
    <w:semiHidden/>
    <w:unhideWhenUsed/>
    <w:rsid w:val="00384A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arbara.hooper@duk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rri.heggie@duke.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947</Words>
  <Characters>5402</Characters>
  <Application>Microsoft Office Word</Application>
  <DocSecurity>0</DocSecurity>
  <Lines>45</Lines>
  <Paragraphs>12</Paragraphs>
  <ScaleCrop>false</ScaleCrop>
  <Company>Duke Health</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Barb Hooper, Ph.D.</dc:creator>
  <cp:keywords/>
  <dc:description/>
  <cp:lastModifiedBy>Terri Heggie</cp:lastModifiedBy>
  <cp:revision>37</cp:revision>
  <dcterms:created xsi:type="dcterms:W3CDTF">2023-01-20T16:04:00Z</dcterms:created>
  <dcterms:modified xsi:type="dcterms:W3CDTF">2023-02-16T20:37:00Z</dcterms:modified>
</cp:coreProperties>
</file>